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792D" w14:textId="77777777" w:rsidR="00226258" w:rsidRPr="00A67F35" w:rsidRDefault="00226258" w:rsidP="00A81FDC"/>
    <w:p w14:paraId="07878ED7" w14:textId="33DD4480" w:rsidR="00E17DF0" w:rsidRDefault="00542EE0" w:rsidP="00542EE0">
      <w:pPr>
        <w:pStyle w:val="Overskrift1"/>
        <w:jc w:val="center"/>
        <w:rPr>
          <w:sz w:val="48"/>
        </w:rPr>
      </w:pPr>
      <w:bookmarkStart w:id="0" w:name="TITTEL"/>
      <w:r>
        <w:rPr>
          <w:sz w:val="48"/>
        </w:rPr>
        <w:t xml:space="preserve">HØYRING AV </w:t>
      </w:r>
    </w:p>
    <w:p w14:paraId="767F7943" w14:textId="77777777" w:rsidR="00542EE0" w:rsidRDefault="00542EE0" w:rsidP="00542EE0">
      <w:pPr>
        <w:pStyle w:val="Overskrift1"/>
        <w:jc w:val="center"/>
        <w:rPr>
          <w:sz w:val="48"/>
        </w:rPr>
      </w:pPr>
      <w:r>
        <w:rPr>
          <w:sz w:val="48"/>
        </w:rPr>
        <w:t>FORSLAG TIL SKOGVERN</w:t>
      </w:r>
    </w:p>
    <w:p w14:paraId="135BF129" w14:textId="77777777" w:rsidR="00E308A4" w:rsidRDefault="00E308A4" w:rsidP="00E308A4"/>
    <w:p w14:paraId="32831836" w14:textId="48FAAF58" w:rsidR="00767CC6" w:rsidRDefault="00767CC6" w:rsidP="00767CC6">
      <w:pPr>
        <w:pStyle w:val="NormalWeb"/>
      </w:pPr>
      <w:r>
        <w:rPr>
          <w:noProof/>
        </w:rPr>
        <mc:AlternateContent>
          <mc:Choice Requires="wps">
            <w:drawing>
              <wp:inline distT="0" distB="0" distL="0" distR="0" wp14:anchorId="423EE3F2" wp14:editId="01BBA40B">
                <wp:extent cx="304800" cy="304800"/>
                <wp:effectExtent l="0" t="0" r="0" b="0"/>
                <wp:docPr id="96266323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8ABAD"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767CC6">
        <w:rPr>
          <w:noProof/>
        </w:rPr>
        <mc:AlternateContent>
          <mc:Choice Requires="wps">
            <w:drawing>
              <wp:inline distT="0" distB="0" distL="0" distR="0" wp14:anchorId="7DC975FE" wp14:editId="677FDDF0">
                <wp:extent cx="304800" cy="304800"/>
                <wp:effectExtent l="0" t="0" r="0" b="0"/>
                <wp:docPr id="2004161224" name="Rektange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085B5" id="Rektangel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3FFEF17D" wp14:editId="564215E7">
                <wp:extent cx="304800" cy="304800"/>
                <wp:effectExtent l="0" t="0" r="0" b="0"/>
                <wp:docPr id="1373605511" name="Rektange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76A6E2" id="Rektangel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93F6213" w14:textId="6D04CE30" w:rsidR="00E457A4" w:rsidRDefault="00767CC6" w:rsidP="00E457A4">
      <w:pPr>
        <w:jc w:val="center"/>
        <w:rPr>
          <w:noProof/>
        </w:rPr>
      </w:pPr>
      <w:r>
        <w:rPr>
          <w:noProof/>
        </w:rPr>
        <w:drawing>
          <wp:inline distT="0" distB="0" distL="0" distR="0" wp14:anchorId="19E4FBC3" wp14:editId="42177515">
            <wp:extent cx="5953125" cy="3810000"/>
            <wp:effectExtent l="19050" t="19050" r="28575" b="19050"/>
            <wp:docPr id="1361499313"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3125" cy="3810000"/>
                    </a:xfrm>
                    <a:prstGeom prst="rect">
                      <a:avLst/>
                    </a:prstGeom>
                    <a:noFill/>
                    <a:ln w="19050">
                      <a:solidFill>
                        <a:schemeClr val="tx1"/>
                      </a:solidFill>
                    </a:ln>
                  </pic:spPr>
                </pic:pic>
              </a:graphicData>
            </a:graphic>
          </wp:inline>
        </w:drawing>
      </w:r>
    </w:p>
    <w:p w14:paraId="1FA244E0" w14:textId="59F8D77F" w:rsidR="00E308A4" w:rsidRPr="00E308A4" w:rsidRDefault="007948CE" w:rsidP="00E457A4">
      <w:pPr>
        <w:jc w:val="center"/>
      </w:pPr>
      <w:r>
        <w:rPr>
          <w:noProof/>
        </w:rPr>
        <w:t xml:space="preserve"> </w:t>
      </w:r>
      <w:r w:rsidR="00D0338D">
        <w:rPr>
          <w:noProof/>
        </w:rPr>
        <w:t xml:space="preserve"> </w:t>
      </w:r>
      <w:r w:rsidR="0060101B">
        <w:rPr>
          <w:noProof/>
        </w:rPr>
        <w:t xml:space="preserve"> </w:t>
      </w:r>
    </w:p>
    <w:p w14:paraId="2F391447" w14:textId="77777777" w:rsidR="00542EE0" w:rsidRDefault="00542EE0" w:rsidP="00542EE0"/>
    <w:p w14:paraId="4F7D1212" w14:textId="33BA3F55" w:rsidR="00E457A4" w:rsidRPr="00E457A4" w:rsidRDefault="00165C91" w:rsidP="00165C91">
      <w:pPr>
        <w:jc w:val="center"/>
        <w:rPr>
          <w:rFonts w:ascii="Open Sans SemiBold" w:hAnsi="Open Sans SemiBold" w:cs="Open Sans SemiBold"/>
          <w:sz w:val="24"/>
          <w:szCs w:val="24"/>
        </w:rPr>
      </w:pPr>
      <w:r>
        <w:rPr>
          <w:rFonts w:ascii="Open Sans SemiBold" w:hAnsi="Open Sans SemiBold" w:cs="Open Sans SemiBold"/>
          <w:sz w:val="40"/>
          <w:szCs w:val="40"/>
        </w:rPr>
        <w:t>BØVER</w:t>
      </w:r>
      <w:r w:rsidR="00805A2A">
        <w:rPr>
          <w:rFonts w:ascii="Open Sans SemiBold" w:hAnsi="Open Sans SemiBold" w:cs="Open Sans SemiBold"/>
          <w:sz w:val="40"/>
          <w:szCs w:val="40"/>
        </w:rPr>
        <w:t>DAL</w:t>
      </w:r>
      <w:r>
        <w:rPr>
          <w:rFonts w:ascii="Open Sans SemiBold" w:hAnsi="Open Sans SemiBold" w:cs="Open Sans SemiBold"/>
          <w:sz w:val="40"/>
          <w:szCs w:val="40"/>
        </w:rPr>
        <w:t>E</w:t>
      </w:r>
      <w:r w:rsidR="00805A2A">
        <w:rPr>
          <w:rFonts w:ascii="Open Sans SemiBold" w:hAnsi="Open Sans SemiBold" w:cs="Open Sans SemiBold"/>
          <w:sz w:val="40"/>
          <w:szCs w:val="40"/>
        </w:rPr>
        <w:t>N</w:t>
      </w:r>
    </w:p>
    <w:p w14:paraId="0C2B17BB" w14:textId="603BB80E" w:rsidR="00542EE0" w:rsidRDefault="00805A2A" w:rsidP="00C832BA">
      <w:pPr>
        <w:jc w:val="center"/>
        <w:rPr>
          <w:rFonts w:ascii="Open Sans SemiBold" w:hAnsi="Open Sans SemiBold" w:cs="Open Sans SemiBold"/>
          <w:sz w:val="40"/>
          <w:szCs w:val="40"/>
        </w:rPr>
      </w:pPr>
      <w:r>
        <w:rPr>
          <w:rFonts w:ascii="Open Sans SemiBold" w:hAnsi="Open Sans SemiBold" w:cs="Open Sans SemiBold"/>
          <w:sz w:val="40"/>
          <w:szCs w:val="40"/>
        </w:rPr>
        <w:t>SURNADAL</w:t>
      </w:r>
      <w:r w:rsidR="00542EE0" w:rsidRPr="006F69BD">
        <w:rPr>
          <w:rFonts w:ascii="Open Sans SemiBold" w:hAnsi="Open Sans SemiBold" w:cs="Open Sans SemiBold"/>
          <w:sz w:val="40"/>
          <w:szCs w:val="40"/>
        </w:rPr>
        <w:t xml:space="preserve"> KOMMUNE</w:t>
      </w:r>
    </w:p>
    <w:p w14:paraId="6C3A1694" w14:textId="77777777" w:rsidR="00E457A4" w:rsidRPr="00E457A4" w:rsidRDefault="00E457A4" w:rsidP="00007F9C">
      <w:pPr>
        <w:jc w:val="center"/>
        <w:rPr>
          <w:rFonts w:ascii="Open Sans SemiBold" w:hAnsi="Open Sans SemiBold" w:cs="Open Sans SemiBold"/>
          <w:b/>
          <w:sz w:val="24"/>
          <w:szCs w:val="24"/>
        </w:rPr>
      </w:pPr>
    </w:p>
    <w:p w14:paraId="0B812E12" w14:textId="5093B0B1" w:rsidR="00542EE0" w:rsidRDefault="00542EE0" w:rsidP="00007F9C">
      <w:pPr>
        <w:jc w:val="center"/>
        <w:rPr>
          <w:sz w:val="36"/>
        </w:rPr>
      </w:pPr>
      <w:r>
        <w:rPr>
          <w:sz w:val="36"/>
        </w:rPr>
        <w:t xml:space="preserve">Høyringsfrist </w:t>
      </w:r>
      <w:r w:rsidR="00165C91">
        <w:rPr>
          <w:sz w:val="36"/>
        </w:rPr>
        <w:t>27</w:t>
      </w:r>
      <w:r>
        <w:rPr>
          <w:sz w:val="36"/>
        </w:rPr>
        <w:t>.0</w:t>
      </w:r>
      <w:r w:rsidR="00165C91">
        <w:rPr>
          <w:sz w:val="36"/>
        </w:rPr>
        <w:t>7</w:t>
      </w:r>
      <w:r>
        <w:rPr>
          <w:sz w:val="36"/>
        </w:rPr>
        <w:t>.202</w:t>
      </w:r>
      <w:r w:rsidR="002C5546">
        <w:rPr>
          <w:sz w:val="36"/>
        </w:rPr>
        <w:t>4</w:t>
      </w:r>
    </w:p>
    <w:p w14:paraId="74B04776" w14:textId="77777777" w:rsidR="00F15D52" w:rsidRDefault="00F15D52" w:rsidP="00007F9C">
      <w:pPr>
        <w:jc w:val="center"/>
        <w:rPr>
          <w:sz w:val="28"/>
          <w:szCs w:val="28"/>
        </w:rPr>
      </w:pPr>
    </w:p>
    <w:p w14:paraId="0EC51214" w14:textId="00269D65" w:rsidR="004F5117" w:rsidRPr="004F5117" w:rsidRDefault="004F5117" w:rsidP="00007F9C">
      <w:pPr>
        <w:jc w:val="center"/>
        <w:rPr>
          <w:sz w:val="28"/>
          <w:szCs w:val="28"/>
        </w:rPr>
      </w:pPr>
      <w:r w:rsidRPr="004F5117">
        <w:rPr>
          <w:sz w:val="28"/>
          <w:szCs w:val="28"/>
        </w:rPr>
        <w:t>202</w:t>
      </w:r>
      <w:r w:rsidR="00165C91">
        <w:rPr>
          <w:sz w:val="28"/>
          <w:szCs w:val="28"/>
        </w:rPr>
        <w:t>4</w:t>
      </w:r>
      <w:r w:rsidRPr="004F5117">
        <w:rPr>
          <w:sz w:val="28"/>
          <w:szCs w:val="28"/>
        </w:rPr>
        <w:t>/</w:t>
      </w:r>
      <w:r w:rsidR="00165C91">
        <w:rPr>
          <w:sz w:val="28"/>
          <w:szCs w:val="28"/>
        </w:rPr>
        <w:t>2176</w:t>
      </w:r>
    </w:p>
    <w:p w14:paraId="75D11737" w14:textId="77777777" w:rsidR="00E17DF0" w:rsidRDefault="00E17DF0" w:rsidP="00007F9C">
      <w:pPr>
        <w:jc w:val="center"/>
        <w:rPr>
          <w:i/>
        </w:rPr>
      </w:pPr>
    </w:p>
    <w:p w14:paraId="75639A84" w14:textId="3EAF161A" w:rsidR="00320630" w:rsidRPr="002C5546" w:rsidRDefault="00693CCE" w:rsidP="00D01A66">
      <w:pPr>
        <w:rPr>
          <w:rFonts w:cs="Open Sans"/>
          <w:color w:val="000000"/>
          <w:szCs w:val="20"/>
        </w:rPr>
      </w:pPr>
      <w:r>
        <w:rPr>
          <w:i/>
        </w:rPr>
        <w:br w:type="page"/>
      </w:r>
      <w:r w:rsidR="00320630" w:rsidRPr="002C5546">
        <w:rPr>
          <w:rFonts w:cs="Open Sans"/>
          <w:b/>
          <w:bCs/>
          <w:color w:val="000000"/>
          <w:szCs w:val="20"/>
        </w:rPr>
        <w:lastRenderedPageBreak/>
        <w:t xml:space="preserve">Bakgrunn </w:t>
      </w:r>
    </w:p>
    <w:p w14:paraId="092BA601" w14:textId="4695D08F" w:rsidR="00320630" w:rsidRPr="00D9270D" w:rsidRDefault="00320630" w:rsidP="00320630">
      <w:pPr>
        <w:autoSpaceDE w:val="0"/>
        <w:autoSpaceDN w:val="0"/>
        <w:adjustRightInd w:val="0"/>
        <w:rPr>
          <w:rFonts w:cs="Open Sans"/>
          <w:i/>
          <w:iCs/>
          <w:color w:val="000000"/>
          <w:szCs w:val="20"/>
        </w:rPr>
      </w:pPr>
      <w:r w:rsidRPr="00D9270D">
        <w:rPr>
          <w:rFonts w:cs="Open Sans"/>
          <w:color w:val="000000"/>
          <w:szCs w:val="20"/>
        </w:rPr>
        <w:t>Gjennom behandlinga av stortingsmeldinga Natur for livet – Norsk handlingsplan for naturmangfald (Meld. St. 14 (2015-2016)) vedtok Stortinget ei opptrapping av skogvernet i Noreg til 10 % av skogarealet. I februar 202</w:t>
      </w:r>
      <w:r w:rsidR="00681541">
        <w:rPr>
          <w:rFonts w:cs="Open Sans"/>
          <w:color w:val="000000"/>
          <w:szCs w:val="20"/>
        </w:rPr>
        <w:t>4</w:t>
      </w:r>
      <w:r w:rsidR="008A2981" w:rsidRPr="00D9270D">
        <w:rPr>
          <w:rFonts w:cs="Open Sans"/>
          <w:color w:val="000000"/>
          <w:szCs w:val="20"/>
        </w:rPr>
        <w:t xml:space="preserve"> </w:t>
      </w:r>
      <w:r w:rsidRPr="00D9270D">
        <w:rPr>
          <w:rFonts w:cs="Open Sans"/>
          <w:color w:val="000000"/>
          <w:szCs w:val="20"/>
        </w:rPr>
        <w:t>var om</w:t>
      </w:r>
      <w:r w:rsidR="008A2981" w:rsidRPr="00D9270D">
        <w:rPr>
          <w:rFonts w:cs="Open Sans"/>
          <w:color w:val="000000"/>
          <w:szCs w:val="20"/>
        </w:rPr>
        <w:t xml:space="preserve"> </w:t>
      </w:r>
      <w:r w:rsidRPr="00D9270D">
        <w:rPr>
          <w:rFonts w:cs="Open Sans"/>
          <w:color w:val="000000"/>
          <w:szCs w:val="20"/>
        </w:rPr>
        <w:t>lag 5,</w:t>
      </w:r>
      <w:r w:rsidR="00681541">
        <w:rPr>
          <w:rFonts w:cs="Open Sans"/>
          <w:color w:val="000000"/>
          <w:szCs w:val="20"/>
        </w:rPr>
        <w:t>3</w:t>
      </w:r>
      <w:r w:rsidRPr="00D9270D">
        <w:rPr>
          <w:rFonts w:cs="Open Sans"/>
          <w:color w:val="000000"/>
          <w:szCs w:val="20"/>
        </w:rPr>
        <w:t xml:space="preserve"> % av skogarealet og ca. </w:t>
      </w:r>
      <w:r w:rsidR="00681541">
        <w:rPr>
          <w:rFonts w:cs="Open Sans"/>
          <w:color w:val="000000"/>
          <w:szCs w:val="20"/>
        </w:rPr>
        <w:t>4</w:t>
      </w:r>
      <w:r w:rsidRPr="00D9270D">
        <w:rPr>
          <w:rFonts w:cs="Open Sans"/>
          <w:color w:val="000000"/>
          <w:szCs w:val="20"/>
        </w:rPr>
        <w:t>,</w:t>
      </w:r>
      <w:r w:rsidR="00681541">
        <w:rPr>
          <w:rFonts w:cs="Open Sans"/>
          <w:color w:val="000000"/>
          <w:szCs w:val="20"/>
        </w:rPr>
        <w:t>0</w:t>
      </w:r>
      <w:r w:rsidRPr="00D9270D">
        <w:rPr>
          <w:rFonts w:cs="Open Sans"/>
          <w:color w:val="000000"/>
          <w:szCs w:val="20"/>
        </w:rPr>
        <w:t xml:space="preserve"> % av den produktive skogen verna i Noreg. Det er eit nasjonalt miljømål at «</w:t>
      </w:r>
      <w:r w:rsidRPr="00D9270D">
        <w:rPr>
          <w:rFonts w:cs="Open Sans"/>
          <w:i/>
          <w:iCs/>
          <w:color w:val="000000"/>
          <w:szCs w:val="20"/>
        </w:rPr>
        <w:t xml:space="preserve">et representativt utval av naturtypane i skog blir verna for kommande generasjonar». </w:t>
      </w:r>
      <w:r w:rsidRPr="00D9270D">
        <w:rPr>
          <w:rFonts w:cs="Open Sans"/>
          <w:color w:val="000000"/>
          <w:szCs w:val="20"/>
        </w:rPr>
        <w:t>Vern av skog er også viktig for å nå fleire av dei andre miljømåla, til dømes at «</w:t>
      </w:r>
      <w:r w:rsidRPr="00D9270D">
        <w:rPr>
          <w:rFonts w:cs="Open Sans"/>
          <w:i/>
          <w:iCs/>
          <w:color w:val="000000"/>
          <w:szCs w:val="20"/>
        </w:rPr>
        <w:t>utrydding av trua artar i skog skal opphøyra og status for artar i nedgang skal ha blitt forbetra innan 2020</w:t>
      </w:r>
      <w:r w:rsidRPr="00D9270D">
        <w:rPr>
          <w:rFonts w:cs="Open Sans"/>
          <w:color w:val="000000"/>
          <w:szCs w:val="20"/>
        </w:rPr>
        <w:t xml:space="preserve">» og at </w:t>
      </w:r>
      <w:r w:rsidRPr="00D9270D">
        <w:rPr>
          <w:rFonts w:cs="Open Sans"/>
          <w:i/>
          <w:iCs/>
          <w:color w:val="000000"/>
          <w:szCs w:val="20"/>
        </w:rPr>
        <w:t>«mangfald av naturtypar i skog skal bli tatt vare på eller gjenopprettast innanfor sitt naturlege utbreiingsområde, og slik at alle stadeigne artar finns i levedyktige bestandar».</w:t>
      </w:r>
    </w:p>
    <w:p w14:paraId="6A8C2524" w14:textId="77777777" w:rsidR="00320630" w:rsidRPr="00D9270D" w:rsidRDefault="00320630" w:rsidP="00320630">
      <w:pPr>
        <w:autoSpaceDE w:val="0"/>
        <w:autoSpaceDN w:val="0"/>
        <w:adjustRightInd w:val="0"/>
        <w:rPr>
          <w:rFonts w:cs="Open Sans"/>
          <w:color w:val="000000"/>
          <w:szCs w:val="20"/>
        </w:rPr>
      </w:pPr>
      <w:r w:rsidRPr="00D9270D">
        <w:rPr>
          <w:rFonts w:cs="Open Sans"/>
          <w:i/>
          <w:iCs/>
          <w:color w:val="000000"/>
          <w:szCs w:val="20"/>
        </w:rPr>
        <w:t xml:space="preserve"> </w:t>
      </w:r>
    </w:p>
    <w:p w14:paraId="1D79B96F" w14:textId="77777777" w:rsidR="00320630" w:rsidRPr="002C5546" w:rsidRDefault="00320630" w:rsidP="00320630">
      <w:pPr>
        <w:autoSpaceDE w:val="0"/>
        <w:autoSpaceDN w:val="0"/>
        <w:adjustRightInd w:val="0"/>
        <w:rPr>
          <w:rFonts w:cs="Open Sans"/>
          <w:color w:val="000000"/>
          <w:szCs w:val="20"/>
        </w:rPr>
      </w:pPr>
      <w:r w:rsidRPr="002C5546">
        <w:rPr>
          <w:rFonts w:cs="Open Sans"/>
          <w:color w:val="000000"/>
          <w:szCs w:val="20"/>
        </w:rPr>
        <w:t>I stortingsmeldinga vert auka skogvern framheva til å ha stor positiv effekt på trua artar i skog, og Regjeringa vil vidareføre det langsiktige arbeidet med skogvern. Dette skal skje ved vern av offentleg eigd skog og ved frivil</w:t>
      </w:r>
      <w:r w:rsidR="00F94DE3" w:rsidRPr="002C5546">
        <w:rPr>
          <w:rFonts w:cs="Open Sans"/>
          <w:color w:val="000000"/>
          <w:szCs w:val="20"/>
        </w:rPr>
        <w:t>ju</w:t>
      </w:r>
      <w:r w:rsidRPr="002C5546">
        <w:rPr>
          <w:rFonts w:cs="Open Sans"/>
          <w:color w:val="000000"/>
          <w:szCs w:val="20"/>
        </w:rPr>
        <w:t>g vern av privateigd skog. Frivil</w:t>
      </w:r>
      <w:r w:rsidR="00F94DE3" w:rsidRPr="002C5546">
        <w:rPr>
          <w:rFonts w:cs="Open Sans"/>
          <w:color w:val="000000"/>
          <w:szCs w:val="20"/>
        </w:rPr>
        <w:t>ju</w:t>
      </w:r>
      <w:r w:rsidRPr="002C5546">
        <w:rPr>
          <w:rFonts w:cs="Open Sans"/>
          <w:color w:val="000000"/>
          <w:szCs w:val="20"/>
        </w:rPr>
        <w:t xml:space="preserve">g vern inneber at skogeigarane tilbyr staten vern av eigen skog. </w:t>
      </w:r>
    </w:p>
    <w:p w14:paraId="61CBAB9E" w14:textId="77777777" w:rsidR="00320630" w:rsidRPr="002C5546" w:rsidRDefault="00320630" w:rsidP="00320630">
      <w:pPr>
        <w:autoSpaceDE w:val="0"/>
        <w:autoSpaceDN w:val="0"/>
        <w:adjustRightInd w:val="0"/>
        <w:rPr>
          <w:rFonts w:cs="Open Sans"/>
          <w:color w:val="000000"/>
          <w:szCs w:val="20"/>
        </w:rPr>
      </w:pPr>
    </w:p>
    <w:p w14:paraId="5D83B380" w14:textId="77777777" w:rsidR="00320630" w:rsidRPr="002C5546" w:rsidRDefault="00320630" w:rsidP="00320630">
      <w:pPr>
        <w:autoSpaceDE w:val="0"/>
        <w:autoSpaceDN w:val="0"/>
        <w:adjustRightInd w:val="0"/>
        <w:rPr>
          <w:rFonts w:cs="Open Sans"/>
          <w:color w:val="000000"/>
          <w:szCs w:val="20"/>
        </w:rPr>
      </w:pPr>
      <w:r w:rsidRPr="002C5546">
        <w:rPr>
          <w:rFonts w:cs="Open Sans"/>
          <w:color w:val="000000"/>
          <w:szCs w:val="20"/>
        </w:rPr>
        <w:t xml:space="preserve">Dersom ein har naturfagleg kunnskap om det aktuelt tilbodsområde frå før, kan slike data bli lagt til grunn for ein eventuell verneplanprosess. Dersom området ikkje er kartlagt tidlegare, vil miljøvern-styresmaktene også vurdere tilbodet og sette eventuelt i gang med naturfaglege registreringar for å kartlegge verneverdiar. I Møre og Romsdal er ein vesentleg del av den verneverdige skogen kartlagt tidlegare og aktuelle data er tilgjengelege i www.naturbase.no. </w:t>
      </w:r>
    </w:p>
    <w:p w14:paraId="208A0CF2" w14:textId="77777777" w:rsidR="00320630" w:rsidRPr="002C5546" w:rsidRDefault="00320630" w:rsidP="00320630">
      <w:pPr>
        <w:autoSpaceDE w:val="0"/>
        <w:autoSpaceDN w:val="0"/>
        <w:adjustRightInd w:val="0"/>
        <w:rPr>
          <w:rFonts w:cs="Open Sans"/>
          <w:color w:val="000000"/>
          <w:szCs w:val="20"/>
        </w:rPr>
      </w:pPr>
    </w:p>
    <w:p w14:paraId="6B1F526A" w14:textId="77777777" w:rsidR="00320630" w:rsidRPr="002C5546" w:rsidRDefault="00320630" w:rsidP="00320630">
      <w:pPr>
        <w:autoSpaceDE w:val="0"/>
        <w:autoSpaceDN w:val="0"/>
        <w:adjustRightInd w:val="0"/>
        <w:rPr>
          <w:rFonts w:cs="Open Sans"/>
          <w:color w:val="000000"/>
          <w:szCs w:val="20"/>
        </w:rPr>
      </w:pPr>
      <w:r w:rsidRPr="002C5546">
        <w:rPr>
          <w:rFonts w:cs="Open Sans"/>
          <w:color w:val="000000"/>
          <w:szCs w:val="20"/>
        </w:rPr>
        <w:t xml:space="preserve">Om det på bakgrunn av ei slik registrering vil vere aktuelt å fremme eit verneforslag for det aktuelle arealet, skal det gjennomførast forhandlingar med grunneigar om avgrensing, verneforskrift og økonomisk erstatning. Når staten og grunneigar er kome til semje om desse punkta, vil området gjennomgå ei vanleg saksbehandling i tråd med naturmangfaldlova. </w:t>
      </w:r>
    </w:p>
    <w:p w14:paraId="2BA996AF" w14:textId="77777777" w:rsidR="00320630" w:rsidRPr="002C5546" w:rsidRDefault="00320630" w:rsidP="00320630">
      <w:pPr>
        <w:autoSpaceDE w:val="0"/>
        <w:autoSpaceDN w:val="0"/>
        <w:adjustRightInd w:val="0"/>
        <w:rPr>
          <w:rFonts w:cs="Open Sans"/>
          <w:color w:val="000000"/>
          <w:szCs w:val="20"/>
        </w:rPr>
      </w:pPr>
    </w:p>
    <w:p w14:paraId="240679E3" w14:textId="77777777" w:rsidR="00C37A67" w:rsidRPr="006C13AC" w:rsidRDefault="00C37A67" w:rsidP="00C37A67">
      <w:pPr>
        <w:autoSpaceDE w:val="0"/>
        <w:autoSpaceDN w:val="0"/>
        <w:adjustRightInd w:val="0"/>
        <w:rPr>
          <w:rFonts w:cs="Open Sans"/>
          <w:color w:val="000000"/>
          <w:szCs w:val="20"/>
        </w:rPr>
      </w:pPr>
      <w:r w:rsidRPr="006C13AC">
        <w:rPr>
          <w:rFonts w:cs="Open Sans"/>
          <w:b/>
          <w:bCs/>
          <w:color w:val="000000"/>
          <w:szCs w:val="20"/>
        </w:rPr>
        <w:t xml:space="preserve">Tilbodet </w:t>
      </w:r>
    </w:p>
    <w:p w14:paraId="4610196F" w14:textId="180265A6" w:rsidR="00C37A67" w:rsidRPr="002C5546" w:rsidRDefault="005E573A" w:rsidP="00C37A67">
      <w:pPr>
        <w:rPr>
          <w:rFonts w:cs="Open Sans"/>
          <w:color w:val="000000"/>
          <w:szCs w:val="20"/>
        </w:rPr>
      </w:pPr>
      <w:r w:rsidRPr="0087058E">
        <w:rPr>
          <w:rFonts w:cs="Open Sans"/>
          <w:color w:val="000000"/>
          <w:szCs w:val="20"/>
        </w:rPr>
        <w:t>Statsforvaltaren</w:t>
      </w:r>
      <w:r w:rsidR="00C37A67" w:rsidRPr="0087058E">
        <w:rPr>
          <w:rFonts w:cs="Open Sans"/>
          <w:color w:val="000000"/>
          <w:szCs w:val="20"/>
        </w:rPr>
        <w:t xml:space="preserve"> fekk tilbod om </w:t>
      </w:r>
      <w:r w:rsidR="008A4A4D">
        <w:rPr>
          <w:rFonts w:cs="Open Sans"/>
          <w:color w:val="000000"/>
          <w:szCs w:val="20"/>
        </w:rPr>
        <w:t>frivill</w:t>
      </w:r>
      <w:r w:rsidR="00767CC6">
        <w:rPr>
          <w:rFonts w:cs="Open Sans"/>
          <w:color w:val="000000"/>
          <w:szCs w:val="20"/>
        </w:rPr>
        <w:t>i</w:t>
      </w:r>
      <w:r w:rsidR="008A4A4D">
        <w:rPr>
          <w:rFonts w:cs="Open Sans"/>
          <w:color w:val="000000"/>
          <w:szCs w:val="20"/>
        </w:rPr>
        <w:t>g</w:t>
      </w:r>
      <w:r w:rsidR="00C37A67" w:rsidRPr="0087058E">
        <w:rPr>
          <w:rFonts w:cs="Open Sans"/>
          <w:color w:val="000000"/>
          <w:szCs w:val="20"/>
        </w:rPr>
        <w:t xml:space="preserve"> skogvern </w:t>
      </w:r>
      <w:r w:rsidR="00C37A67" w:rsidRPr="00767CC6">
        <w:rPr>
          <w:rFonts w:cs="Open Sans"/>
          <w:color w:val="000000"/>
          <w:szCs w:val="20"/>
        </w:rPr>
        <w:t xml:space="preserve">på </w:t>
      </w:r>
      <w:proofErr w:type="spellStart"/>
      <w:r w:rsidR="00C37A67" w:rsidRPr="00767CC6">
        <w:rPr>
          <w:rFonts w:cs="Open Sans"/>
          <w:color w:val="000000"/>
          <w:szCs w:val="20"/>
        </w:rPr>
        <w:t>gnr</w:t>
      </w:r>
      <w:proofErr w:type="spellEnd"/>
      <w:r w:rsidR="00AB1E6B" w:rsidRPr="00767CC6">
        <w:rPr>
          <w:rFonts w:cs="Open Sans"/>
          <w:color w:val="000000"/>
          <w:szCs w:val="20"/>
        </w:rPr>
        <w:t>/</w:t>
      </w:r>
      <w:proofErr w:type="spellStart"/>
      <w:r w:rsidR="00AB1E6B" w:rsidRPr="00767CC6">
        <w:rPr>
          <w:rFonts w:cs="Open Sans"/>
          <w:color w:val="000000"/>
          <w:szCs w:val="20"/>
        </w:rPr>
        <w:t>bnr</w:t>
      </w:r>
      <w:proofErr w:type="spellEnd"/>
      <w:r w:rsidR="00814421" w:rsidRPr="00767CC6">
        <w:rPr>
          <w:rFonts w:cs="Open Sans"/>
          <w:color w:val="000000"/>
          <w:szCs w:val="20"/>
        </w:rPr>
        <w:t xml:space="preserve"> </w:t>
      </w:r>
      <w:r w:rsidR="00767CC6" w:rsidRPr="00767CC6">
        <w:rPr>
          <w:rFonts w:cs="Open Sans"/>
          <w:color w:val="000000"/>
          <w:szCs w:val="20"/>
        </w:rPr>
        <w:t xml:space="preserve">21/7, 8, 9, 10 og 14, 100/2, 4 og 8 </w:t>
      </w:r>
      <w:r w:rsidR="00681541" w:rsidRPr="00767CC6">
        <w:rPr>
          <w:rFonts w:cs="Open Sans"/>
          <w:color w:val="000000"/>
          <w:szCs w:val="20"/>
        </w:rPr>
        <w:t xml:space="preserve">i </w:t>
      </w:r>
      <w:r w:rsidR="00165C91" w:rsidRPr="00767CC6">
        <w:rPr>
          <w:rFonts w:cs="Open Sans"/>
          <w:color w:val="000000"/>
          <w:szCs w:val="20"/>
        </w:rPr>
        <w:t>Bøverdalen</w:t>
      </w:r>
      <w:r w:rsidR="0087058E" w:rsidRPr="00767CC6">
        <w:rPr>
          <w:rFonts w:cs="Open Sans"/>
          <w:color w:val="000000"/>
          <w:szCs w:val="20"/>
        </w:rPr>
        <w:t xml:space="preserve"> i Surnadal</w:t>
      </w:r>
      <w:r w:rsidR="00C37A67" w:rsidRPr="00767CC6">
        <w:rPr>
          <w:rFonts w:cs="Open Sans"/>
          <w:color w:val="000000"/>
          <w:szCs w:val="20"/>
        </w:rPr>
        <w:t xml:space="preserve"> kommune. Det omfattar </w:t>
      </w:r>
      <w:r w:rsidR="00AC7056" w:rsidRPr="00767CC6">
        <w:rPr>
          <w:rFonts w:cs="Open Sans"/>
          <w:color w:val="000000"/>
          <w:szCs w:val="20"/>
        </w:rPr>
        <w:t>ei</w:t>
      </w:r>
      <w:r w:rsidR="00AB1E6B" w:rsidRPr="00767CC6">
        <w:rPr>
          <w:rFonts w:cs="Open Sans"/>
          <w:color w:val="000000"/>
          <w:szCs w:val="20"/>
        </w:rPr>
        <w:t xml:space="preserve">t areal på </w:t>
      </w:r>
      <w:r w:rsidR="00C37A67" w:rsidRPr="00767CC6">
        <w:rPr>
          <w:rFonts w:cs="Open Sans"/>
          <w:color w:val="000000"/>
          <w:szCs w:val="20"/>
        </w:rPr>
        <w:t xml:space="preserve">ca. </w:t>
      </w:r>
      <w:r w:rsidR="0087058E" w:rsidRPr="00767CC6">
        <w:rPr>
          <w:rFonts w:cs="Open Sans"/>
          <w:color w:val="000000"/>
          <w:szCs w:val="20"/>
        </w:rPr>
        <w:t>1</w:t>
      </w:r>
      <w:r w:rsidR="00767CC6">
        <w:rPr>
          <w:rFonts w:cs="Open Sans"/>
          <w:color w:val="000000"/>
          <w:szCs w:val="20"/>
        </w:rPr>
        <w:t xml:space="preserve">.730 </w:t>
      </w:r>
      <w:r w:rsidR="0087058E" w:rsidRPr="00767CC6">
        <w:rPr>
          <w:rFonts w:cs="Open Sans"/>
          <w:color w:val="000000"/>
          <w:szCs w:val="20"/>
        </w:rPr>
        <w:t>daa</w:t>
      </w:r>
      <w:r w:rsidR="00C37A67" w:rsidRPr="00767CC6">
        <w:rPr>
          <w:rFonts w:cs="Open Sans"/>
          <w:color w:val="000000"/>
          <w:szCs w:val="20"/>
        </w:rPr>
        <w:t xml:space="preserve">. </w:t>
      </w:r>
      <w:r w:rsidR="00C37A67" w:rsidRPr="0087058E">
        <w:rPr>
          <w:rFonts w:cs="Open Sans"/>
          <w:color w:val="000000"/>
          <w:szCs w:val="20"/>
        </w:rPr>
        <w:t xml:space="preserve">Tilbodet vart framsett i brev frå ALLSKOG SA den </w:t>
      </w:r>
      <w:r w:rsidR="0087058E" w:rsidRPr="0087058E">
        <w:rPr>
          <w:rFonts w:cs="Open Sans"/>
          <w:color w:val="000000"/>
          <w:szCs w:val="20"/>
        </w:rPr>
        <w:t>2</w:t>
      </w:r>
      <w:r w:rsidR="00767CC6">
        <w:rPr>
          <w:rFonts w:cs="Open Sans"/>
          <w:color w:val="000000"/>
          <w:szCs w:val="20"/>
        </w:rPr>
        <w:t>1</w:t>
      </w:r>
      <w:r w:rsidR="0087058E" w:rsidRPr="0087058E">
        <w:rPr>
          <w:rFonts w:cs="Open Sans"/>
          <w:color w:val="000000"/>
          <w:szCs w:val="20"/>
        </w:rPr>
        <w:t>.0</w:t>
      </w:r>
      <w:r w:rsidR="00767CC6">
        <w:rPr>
          <w:rFonts w:cs="Open Sans"/>
          <w:color w:val="000000"/>
          <w:szCs w:val="20"/>
        </w:rPr>
        <w:t>3 og 02</w:t>
      </w:r>
      <w:r w:rsidR="00C37A67" w:rsidRPr="0087058E">
        <w:rPr>
          <w:rFonts w:cs="Open Sans"/>
          <w:color w:val="000000"/>
          <w:szCs w:val="20"/>
        </w:rPr>
        <w:t>.</w:t>
      </w:r>
      <w:r w:rsidR="00767CC6">
        <w:rPr>
          <w:rFonts w:cs="Open Sans"/>
          <w:color w:val="000000"/>
          <w:szCs w:val="20"/>
        </w:rPr>
        <w:t>04.</w:t>
      </w:r>
      <w:r w:rsidR="00C37A67" w:rsidRPr="0087058E">
        <w:rPr>
          <w:rFonts w:cs="Open Sans"/>
          <w:color w:val="000000"/>
          <w:szCs w:val="20"/>
        </w:rPr>
        <w:t>20</w:t>
      </w:r>
      <w:r w:rsidR="00AC7056" w:rsidRPr="0087058E">
        <w:rPr>
          <w:rFonts w:cs="Open Sans"/>
          <w:color w:val="000000"/>
          <w:szCs w:val="20"/>
        </w:rPr>
        <w:t>2</w:t>
      </w:r>
      <w:r w:rsidR="00767CC6">
        <w:rPr>
          <w:rFonts w:cs="Open Sans"/>
          <w:color w:val="000000"/>
          <w:szCs w:val="20"/>
        </w:rPr>
        <w:t>4</w:t>
      </w:r>
      <w:r w:rsidR="00C37A67" w:rsidRPr="0087058E">
        <w:rPr>
          <w:rFonts w:cs="Open Sans"/>
          <w:color w:val="000000"/>
          <w:szCs w:val="20"/>
        </w:rPr>
        <w:t>.</w:t>
      </w:r>
      <w:r w:rsidR="00C37A67" w:rsidRPr="002C5546">
        <w:rPr>
          <w:rFonts w:cs="Open Sans"/>
          <w:color w:val="000000"/>
          <w:szCs w:val="20"/>
        </w:rPr>
        <w:t xml:space="preserve"> </w:t>
      </w:r>
    </w:p>
    <w:p w14:paraId="2E438D71" w14:textId="7095EA96" w:rsidR="008A2981" w:rsidRPr="002C5546" w:rsidRDefault="008A2981" w:rsidP="00C37A67">
      <w:pPr>
        <w:rPr>
          <w:rFonts w:cs="Open Sans"/>
          <w:color w:val="000000"/>
          <w:szCs w:val="20"/>
        </w:rPr>
      </w:pPr>
    </w:p>
    <w:p w14:paraId="7CD85B96" w14:textId="50293E39" w:rsidR="00C37A67" w:rsidRPr="00767CC6" w:rsidRDefault="00C37A67" w:rsidP="00C37A67">
      <w:pPr>
        <w:rPr>
          <w:rFonts w:cs="Open Sans"/>
          <w:color w:val="000000"/>
          <w:szCs w:val="20"/>
        </w:rPr>
      </w:pPr>
      <w:r w:rsidRPr="002C5546">
        <w:rPr>
          <w:rFonts w:cs="Open Sans"/>
          <w:color w:val="000000"/>
          <w:szCs w:val="20"/>
        </w:rPr>
        <w:t xml:space="preserve">Det naturfaglege grunnlaget for vern er basert på </w:t>
      </w:r>
      <w:r w:rsidR="002073D9" w:rsidRPr="002C5546">
        <w:rPr>
          <w:rFonts w:cs="Open Sans"/>
          <w:color w:val="000000"/>
          <w:szCs w:val="20"/>
        </w:rPr>
        <w:t xml:space="preserve">kartlegging </w:t>
      </w:r>
      <w:r w:rsidR="00FE0CCD">
        <w:rPr>
          <w:rFonts w:cs="Open Sans"/>
          <w:color w:val="000000"/>
          <w:szCs w:val="20"/>
        </w:rPr>
        <w:t xml:space="preserve">av Geir Gaarder og </w:t>
      </w:r>
      <w:proofErr w:type="spellStart"/>
      <w:r w:rsidR="00FE0CCD">
        <w:rPr>
          <w:rFonts w:cs="Open Sans"/>
          <w:color w:val="000000"/>
          <w:szCs w:val="20"/>
        </w:rPr>
        <w:t>Inmgvar</w:t>
      </w:r>
      <w:proofErr w:type="spellEnd"/>
      <w:r w:rsidR="00FE0CCD">
        <w:rPr>
          <w:rFonts w:cs="Open Sans"/>
          <w:color w:val="000000"/>
          <w:szCs w:val="20"/>
        </w:rPr>
        <w:t xml:space="preserve"> Stenberg (</w:t>
      </w:r>
      <w:r w:rsidR="00767CC6" w:rsidRPr="00767CC6">
        <w:rPr>
          <w:rFonts w:cs="Open Sans"/>
          <w:color w:val="000000"/>
          <w:szCs w:val="20"/>
        </w:rPr>
        <w:t xml:space="preserve">Gaarder, G. &amp; Stenberg, I. 2009. Biologisk mangfald i Surnadal kommune. Supplerande naturtypekartlegging. </w:t>
      </w:r>
      <w:proofErr w:type="spellStart"/>
      <w:r w:rsidR="00767CC6" w:rsidRPr="00767CC6">
        <w:rPr>
          <w:rFonts w:cs="Open Sans"/>
          <w:color w:val="000000"/>
          <w:szCs w:val="20"/>
        </w:rPr>
        <w:t>Miljøfaglig</w:t>
      </w:r>
      <w:proofErr w:type="spellEnd"/>
      <w:r w:rsidR="00767CC6" w:rsidRPr="00767CC6">
        <w:rPr>
          <w:rFonts w:cs="Open Sans"/>
          <w:color w:val="000000"/>
          <w:szCs w:val="20"/>
        </w:rPr>
        <w:t xml:space="preserve"> Utredning.</w:t>
      </w:r>
      <w:r w:rsidR="00FE0CCD">
        <w:rPr>
          <w:rFonts w:cs="Open Sans"/>
          <w:color w:val="000000"/>
          <w:szCs w:val="20"/>
        </w:rPr>
        <w:t>)</w:t>
      </w:r>
    </w:p>
    <w:p w14:paraId="328E8DC1" w14:textId="77777777" w:rsidR="00767CC6" w:rsidRPr="002C5546" w:rsidRDefault="00767CC6" w:rsidP="00C37A67">
      <w:pPr>
        <w:rPr>
          <w:rFonts w:cs="Open Sans"/>
          <w:color w:val="000000"/>
          <w:szCs w:val="20"/>
        </w:rPr>
      </w:pPr>
    </w:p>
    <w:p w14:paraId="26121BC6" w14:textId="621B1D11" w:rsidR="00C37A67" w:rsidRPr="002C5546" w:rsidRDefault="00C37A67" w:rsidP="00795376">
      <w:pPr>
        <w:rPr>
          <w:rFonts w:cs="Open Sans"/>
          <w:b/>
          <w:bCs/>
          <w:color w:val="000000"/>
          <w:szCs w:val="20"/>
        </w:rPr>
      </w:pPr>
      <w:r w:rsidRPr="002C5546">
        <w:rPr>
          <w:rFonts w:cs="Open Sans"/>
          <w:color w:val="000000"/>
          <w:szCs w:val="20"/>
        </w:rPr>
        <w:t xml:space="preserve">ALLSKOG </w:t>
      </w:r>
      <w:r w:rsidR="00681541">
        <w:rPr>
          <w:rFonts w:cs="Open Sans"/>
          <w:color w:val="000000"/>
          <w:szCs w:val="20"/>
        </w:rPr>
        <w:t>vil</w:t>
      </w:r>
      <w:r w:rsidRPr="002C5546">
        <w:rPr>
          <w:rFonts w:cs="Open Sans"/>
          <w:color w:val="000000"/>
          <w:szCs w:val="20"/>
        </w:rPr>
        <w:t xml:space="preserve"> takser</w:t>
      </w:r>
      <w:r w:rsidR="00681541">
        <w:rPr>
          <w:rFonts w:cs="Open Sans"/>
          <w:color w:val="000000"/>
          <w:szCs w:val="20"/>
        </w:rPr>
        <w:t>e</w:t>
      </w:r>
      <w:r w:rsidRPr="002C5546">
        <w:rPr>
          <w:rFonts w:cs="Open Sans"/>
          <w:color w:val="000000"/>
          <w:szCs w:val="20"/>
        </w:rPr>
        <w:t xml:space="preserve"> skogen i tilbodsområdet, og det blir forhandla fram ein erstatningsavtale med grunneigar</w:t>
      </w:r>
      <w:r w:rsidR="00560314" w:rsidRPr="002C5546">
        <w:rPr>
          <w:rFonts w:cs="Open Sans"/>
          <w:color w:val="000000"/>
          <w:szCs w:val="20"/>
        </w:rPr>
        <w:t>ane</w:t>
      </w:r>
      <w:r w:rsidRPr="002C5546">
        <w:rPr>
          <w:rFonts w:cs="Open Sans"/>
          <w:color w:val="000000"/>
          <w:szCs w:val="20"/>
        </w:rPr>
        <w:t>. Området vil ikkje bli tilrådd verna før avtalen om erstatning er signert, men ALLSKOG har på vegne av grunneigar</w:t>
      </w:r>
      <w:r w:rsidR="00977216" w:rsidRPr="002C5546">
        <w:rPr>
          <w:rFonts w:cs="Open Sans"/>
          <w:color w:val="000000"/>
          <w:szCs w:val="20"/>
        </w:rPr>
        <w:t>en</w:t>
      </w:r>
      <w:r w:rsidRPr="002C5546">
        <w:rPr>
          <w:rFonts w:cs="Open Sans"/>
          <w:color w:val="000000"/>
          <w:szCs w:val="20"/>
        </w:rPr>
        <w:t xml:space="preserve"> akseptert at planprosessen vert sett i gang. </w:t>
      </w:r>
      <w:r w:rsidR="005E573A">
        <w:t>Statsforvaltaren</w:t>
      </w:r>
      <w:r>
        <w:t xml:space="preserve"> meldte oppstart av verneplanprosess for området i brev av</w:t>
      </w:r>
      <w:r w:rsidRPr="002C5546">
        <w:rPr>
          <w:rFonts w:cs="Open Sans"/>
          <w:color w:val="000000"/>
          <w:szCs w:val="20"/>
        </w:rPr>
        <w:t xml:space="preserve"> </w:t>
      </w:r>
      <w:r w:rsidR="00772E47">
        <w:rPr>
          <w:rFonts w:cs="Open Sans"/>
          <w:color w:val="000000"/>
          <w:szCs w:val="20"/>
        </w:rPr>
        <w:t>06</w:t>
      </w:r>
      <w:r w:rsidRPr="002C5546">
        <w:rPr>
          <w:rFonts w:cs="Open Sans"/>
          <w:color w:val="000000"/>
          <w:szCs w:val="20"/>
        </w:rPr>
        <w:t>.0</w:t>
      </w:r>
      <w:r w:rsidR="00772E47">
        <w:rPr>
          <w:rFonts w:cs="Open Sans"/>
          <w:color w:val="000000"/>
          <w:szCs w:val="20"/>
        </w:rPr>
        <w:t>5</w:t>
      </w:r>
      <w:r w:rsidRPr="002C5546">
        <w:rPr>
          <w:rFonts w:cs="Open Sans"/>
          <w:color w:val="000000"/>
          <w:szCs w:val="20"/>
        </w:rPr>
        <w:t>.202</w:t>
      </w:r>
      <w:r w:rsidR="00681541">
        <w:rPr>
          <w:rFonts w:cs="Open Sans"/>
          <w:color w:val="000000"/>
          <w:szCs w:val="20"/>
        </w:rPr>
        <w:t>4</w:t>
      </w:r>
      <w:r w:rsidRPr="002C5546">
        <w:rPr>
          <w:rFonts w:cs="Open Sans"/>
          <w:color w:val="000000"/>
          <w:szCs w:val="20"/>
        </w:rPr>
        <w:t>.</w:t>
      </w:r>
    </w:p>
    <w:p w14:paraId="0396CF27" w14:textId="77777777" w:rsidR="00AB1E6B" w:rsidRPr="002C5546" w:rsidRDefault="00AB1E6B" w:rsidP="00320630">
      <w:pPr>
        <w:autoSpaceDE w:val="0"/>
        <w:autoSpaceDN w:val="0"/>
        <w:adjustRightInd w:val="0"/>
        <w:rPr>
          <w:rFonts w:cs="Open Sans"/>
          <w:b/>
          <w:bCs/>
          <w:color w:val="000000"/>
          <w:szCs w:val="20"/>
        </w:rPr>
      </w:pPr>
    </w:p>
    <w:p w14:paraId="2FB7A44B" w14:textId="0EAC5072" w:rsidR="00320630" w:rsidRPr="002C5546" w:rsidRDefault="00320630" w:rsidP="00320630">
      <w:pPr>
        <w:autoSpaceDE w:val="0"/>
        <w:autoSpaceDN w:val="0"/>
        <w:adjustRightInd w:val="0"/>
        <w:rPr>
          <w:rFonts w:cs="Open Sans"/>
          <w:color w:val="000000"/>
          <w:szCs w:val="20"/>
        </w:rPr>
      </w:pPr>
      <w:r w:rsidRPr="002C5546">
        <w:rPr>
          <w:rFonts w:cs="Open Sans"/>
          <w:b/>
          <w:bCs/>
          <w:color w:val="000000"/>
          <w:szCs w:val="20"/>
        </w:rPr>
        <w:t xml:space="preserve">Heimelsgrunnlag </w:t>
      </w:r>
    </w:p>
    <w:p w14:paraId="6AA9DD40" w14:textId="77777777" w:rsidR="00D46962" w:rsidRPr="002C5546" w:rsidRDefault="00320630" w:rsidP="00320630">
      <w:pPr>
        <w:autoSpaceDE w:val="0"/>
        <w:autoSpaceDN w:val="0"/>
        <w:adjustRightInd w:val="0"/>
        <w:rPr>
          <w:rFonts w:cs="Open Sans"/>
          <w:color w:val="000000"/>
          <w:szCs w:val="20"/>
        </w:rPr>
      </w:pPr>
      <w:r w:rsidRPr="002C5546">
        <w:rPr>
          <w:rFonts w:cs="Open Sans"/>
          <w:color w:val="000000"/>
          <w:szCs w:val="20"/>
        </w:rPr>
        <w:t xml:space="preserve">Vern av spesielle område eller førekomstar skjer i medhald av lov av 16. juni 2009 om forvaltning av naturens mangfald (naturmangfaldlova) jf. §§ 33-51. I naturmangfaldlova er det gjeve heimel for vedtak av ulike vernekategoriar. Vernekategorien naturreservat, som er det strengaste vernet etter naturmangfaldlova, blir foreslått brukt for skogsområda i dette verneplanframlegget. </w:t>
      </w:r>
    </w:p>
    <w:p w14:paraId="15E43073" w14:textId="77777777" w:rsidR="00B836AE" w:rsidRPr="002C5546" w:rsidRDefault="00B836AE" w:rsidP="00320630">
      <w:pPr>
        <w:autoSpaceDE w:val="0"/>
        <w:autoSpaceDN w:val="0"/>
        <w:adjustRightInd w:val="0"/>
        <w:rPr>
          <w:rFonts w:cs="Open Sans"/>
          <w:color w:val="000000"/>
          <w:szCs w:val="20"/>
        </w:rPr>
      </w:pPr>
    </w:p>
    <w:p w14:paraId="72EE301E" w14:textId="77777777" w:rsidR="00BC177F" w:rsidRDefault="00BC177F" w:rsidP="00320630">
      <w:pPr>
        <w:autoSpaceDE w:val="0"/>
        <w:autoSpaceDN w:val="0"/>
        <w:adjustRightInd w:val="0"/>
        <w:rPr>
          <w:rFonts w:cs="Open Sans"/>
          <w:color w:val="000000"/>
          <w:szCs w:val="20"/>
        </w:rPr>
      </w:pPr>
    </w:p>
    <w:p w14:paraId="6FAE0AB5" w14:textId="77777777" w:rsidR="00BC177F" w:rsidRDefault="00BC177F" w:rsidP="00320630">
      <w:pPr>
        <w:autoSpaceDE w:val="0"/>
        <w:autoSpaceDN w:val="0"/>
        <w:adjustRightInd w:val="0"/>
        <w:rPr>
          <w:rFonts w:cs="Open Sans"/>
          <w:color w:val="000000"/>
          <w:szCs w:val="20"/>
        </w:rPr>
      </w:pPr>
    </w:p>
    <w:p w14:paraId="0E196057" w14:textId="77777777" w:rsidR="00BC177F" w:rsidRDefault="00BC177F">
      <w:pPr>
        <w:spacing w:after="160" w:line="259" w:lineRule="auto"/>
        <w:rPr>
          <w:rFonts w:cs="Open Sans"/>
          <w:color w:val="000000"/>
          <w:szCs w:val="20"/>
        </w:rPr>
      </w:pPr>
      <w:r>
        <w:rPr>
          <w:rFonts w:cs="Open Sans"/>
          <w:color w:val="000000"/>
          <w:szCs w:val="20"/>
        </w:rPr>
        <w:br w:type="page"/>
      </w:r>
    </w:p>
    <w:p w14:paraId="579ACFEE" w14:textId="02DDB29A" w:rsidR="00320630" w:rsidRPr="002C5546" w:rsidRDefault="00B5123C" w:rsidP="00320630">
      <w:pPr>
        <w:autoSpaceDE w:val="0"/>
        <w:autoSpaceDN w:val="0"/>
        <w:adjustRightInd w:val="0"/>
        <w:rPr>
          <w:rFonts w:cs="Open Sans"/>
          <w:color w:val="000000"/>
          <w:szCs w:val="20"/>
        </w:rPr>
      </w:pPr>
      <w:r w:rsidRPr="002C5546">
        <w:rPr>
          <w:rFonts w:cs="Open Sans"/>
          <w:color w:val="000000"/>
          <w:szCs w:val="20"/>
        </w:rPr>
        <w:lastRenderedPageBreak/>
        <w:t xml:space="preserve">Naturmangfaldlova </w:t>
      </w:r>
      <w:r w:rsidR="00320630" w:rsidRPr="002C5546">
        <w:rPr>
          <w:rFonts w:cs="Open Sans"/>
          <w:color w:val="000000"/>
          <w:szCs w:val="20"/>
        </w:rPr>
        <w:t xml:space="preserve">§ 37 i har slik ordlyd: </w:t>
      </w:r>
    </w:p>
    <w:p w14:paraId="6927D4AB" w14:textId="77777777" w:rsidR="00320630" w:rsidRPr="002C5546" w:rsidRDefault="00320630" w:rsidP="00320630">
      <w:pPr>
        <w:autoSpaceDE w:val="0"/>
        <w:autoSpaceDN w:val="0"/>
        <w:adjustRightInd w:val="0"/>
        <w:rPr>
          <w:rFonts w:cs="Open Sans"/>
          <w:color w:val="000000"/>
          <w:szCs w:val="20"/>
        </w:rPr>
      </w:pPr>
    </w:p>
    <w:p w14:paraId="3E73D280" w14:textId="77777777" w:rsidR="008A2981" w:rsidRDefault="00320630" w:rsidP="008F72E3">
      <w:pPr>
        <w:autoSpaceDE w:val="0"/>
        <w:autoSpaceDN w:val="0"/>
        <w:adjustRightInd w:val="0"/>
        <w:rPr>
          <w:rFonts w:cs="Open Sans"/>
          <w:i/>
          <w:iCs/>
          <w:color w:val="000000"/>
          <w:szCs w:val="20"/>
          <w:lang w:val="nb-NO"/>
        </w:rPr>
      </w:pPr>
      <w:r w:rsidRPr="00320630">
        <w:rPr>
          <w:rFonts w:cs="Open Sans"/>
          <w:i/>
          <w:iCs/>
          <w:color w:val="000000"/>
          <w:szCs w:val="20"/>
          <w:lang w:val="nb-NO"/>
        </w:rPr>
        <w:t xml:space="preserve">«Som naturreservat kan vernes områder som </w:t>
      </w:r>
    </w:p>
    <w:p w14:paraId="6D1AE57A" w14:textId="77777777" w:rsidR="008A2981" w:rsidRPr="008A2981" w:rsidRDefault="00320630" w:rsidP="008A2981">
      <w:pPr>
        <w:pStyle w:val="Listeavsnitt"/>
        <w:numPr>
          <w:ilvl w:val="0"/>
          <w:numId w:val="34"/>
        </w:numPr>
        <w:autoSpaceDE w:val="0"/>
        <w:autoSpaceDN w:val="0"/>
        <w:adjustRightInd w:val="0"/>
        <w:rPr>
          <w:rFonts w:cs="Open Sans"/>
          <w:i/>
          <w:iCs/>
          <w:color w:val="000000"/>
          <w:szCs w:val="20"/>
          <w:lang w:val="nb-NO"/>
        </w:rPr>
      </w:pPr>
      <w:r w:rsidRPr="008A2981">
        <w:rPr>
          <w:rFonts w:cs="Open Sans"/>
          <w:i/>
          <w:iCs/>
          <w:color w:val="000000"/>
          <w:szCs w:val="20"/>
          <w:lang w:val="nb-NO"/>
        </w:rPr>
        <w:t xml:space="preserve">inneholder truet, sjelden eller sårbar natur, </w:t>
      </w:r>
    </w:p>
    <w:p w14:paraId="78DBACC1" w14:textId="77777777" w:rsidR="008A2981" w:rsidRPr="008A2981" w:rsidRDefault="00320630" w:rsidP="008A2981">
      <w:pPr>
        <w:pStyle w:val="Listeavsnitt"/>
        <w:numPr>
          <w:ilvl w:val="0"/>
          <w:numId w:val="34"/>
        </w:numPr>
        <w:autoSpaceDE w:val="0"/>
        <w:autoSpaceDN w:val="0"/>
        <w:adjustRightInd w:val="0"/>
        <w:rPr>
          <w:rFonts w:cs="Open Sans"/>
          <w:i/>
          <w:iCs/>
          <w:color w:val="000000"/>
          <w:szCs w:val="20"/>
          <w:lang w:val="nb-NO"/>
        </w:rPr>
      </w:pPr>
      <w:r w:rsidRPr="008A2981">
        <w:rPr>
          <w:rFonts w:cs="Open Sans"/>
          <w:i/>
          <w:iCs/>
          <w:color w:val="000000"/>
          <w:szCs w:val="20"/>
          <w:lang w:val="nb-NO"/>
        </w:rPr>
        <w:t>representerer en bestemt type natur</w:t>
      </w:r>
      <w:r w:rsidR="008F72E3" w:rsidRPr="008A2981">
        <w:rPr>
          <w:rFonts w:cs="Open Sans"/>
          <w:i/>
          <w:iCs/>
          <w:color w:val="000000"/>
          <w:szCs w:val="20"/>
          <w:lang w:val="nb-NO"/>
        </w:rPr>
        <w:t>,</w:t>
      </w:r>
      <w:r w:rsidRPr="008A2981">
        <w:rPr>
          <w:rFonts w:cs="Open Sans"/>
          <w:i/>
          <w:iCs/>
          <w:color w:val="000000"/>
          <w:szCs w:val="20"/>
          <w:lang w:val="nb-NO"/>
        </w:rPr>
        <w:t xml:space="preserve"> </w:t>
      </w:r>
    </w:p>
    <w:p w14:paraId="1650B9F1" w14:textId="77777777" w:rsidR="008A2981" w:rsidRPr="008A2981" w:rsidRDefault="00320630" w:rsidP="008A2981">
      <w:pPr>
        <w:pStyle w:val="Listeavsnitt"/>
        <w:numPr>
          <w:ilvl w:val="0"/>
          <w:numId w:val="34"/>
        </w:numPr>
        <w:autoSpaceDE w:val="0"/>
        <w:autoSpaceDN w:val="0"/>
        <w:adjustRightInd w:val="0"/>
        <w:rPr>
          <w:rFonts w:cs="Open Sans"/>
          <w:i/>
          <w:iCs/>
          <w:color w:val="000000"/>
          <w:szCs w:val="20"/>
          <w:lang w:val="nb-NO"/>
        </w:rPr>
      </w:pPr>
      <w:r w:rsidRPr="008A2981">
        <w:rPr>
          <w:rFonts w:cs="Open Sans"/>
          <w:i/>
          <w:iCs/>
          <w:color w:val="000000"/>
          <w:szCs w:val="20"/>
          <w:lang w:val="nb-NO"/>
        </w:rPr>
        <w:t xml:space="preserve">på annen måte har særlig betydning for biologisk mangfold, </w:t>
      </w:r>
    </w:p>
    <w:p w14:paraId="5F72AFF7" w14:textId="77777777" w:rsidR="008A2981" w:rsidRPr="008A2981" w:rsidRDefault="00320630" w:rsidP="008A2981">
      <w:pPr>
        <w:pStyle w:val="Listeavsnitt"/>
        <w:numPr>
          <w:ilvl w:val="0"/>
          <w:numId w:val="34"/>
        </w:numPr>
        <w:autoSpaceDE w:val="0"/>
        <w:autoSpaceDN w:val="0"/>
        <w:adjustRightInd w:val="0"/>
        <w:rPr>
          <w:rFonts w:cs="Open Sans"/>
          <w:i/>
          <w:iCs/>
          <w:color w:val="000000"/>
          <w:szCs w:val="20"/>
          <w:lang w:val="nb-NO"/>
        </w:rPr>
      </w:pPr>
      <w:r w:rsidRPr="008A2981">
        <w:rPr>
          <w:rFonts w:cs="Open Sans"/>
          <w:i/>
          <w:iCs/>
          <w:color w:val="000000"/>
          <w:szCs w:val="20"/>
          <w:lang w:val="nb-NO"/>
        </w:rPr>
        <w:t xml:space="preserve">utgjør en spesiell geologisk forekomst, eller </w:t>
      </w:r>
    </w:p>
    <w:p w14:paraId="4469BB50" w14:textId="31FA03DB" w:rsidR="00320630" w:rsidRPr="008A2981" w:rsidRDefault="00320630" w:rsidP="008A2981">
      <w:pPr>
        <w:pStyle w:val="Listeavsnitt"/>
        <w:numPr>
          <w:ilvl w:val="0"/>
          <w:numId w:val="34"/>
        </w:numPr>
        <w:autoSpaceDE w:val="0"/>
        <w:autoSpaceDN w:val="0"/>
        <w:adjustRightInd w:val="0"/>
        <w:rPr>
          <w:rFonts w:cs="Open Sans"/>
          <w:color w:val="000000"/>
          <w:szCs w:val="20"/>
          <w:lang w:val="nb-NO"/>
        </w:rPr>
      </w:pPr>
      <w:r w:rsidRPr="008A2981">
        <w:rPr>
          <w:rFonts w:cs="Open Sans"/>
          <w:i/>
          <w:iCs/>
          <w:color w:val="000000"/>
          <w:szCs w:val="20"/>
          <w:lang w:val="nb-NO"/>
        </w:rPr>
        <w:t xml:space="preserve">har særskilt naturvitenskapelig verdi. </w:t>
      </w:r>
    </w:p>
    <w:p w14:paraId="2743C395" w14:textId="77777777" w:rsidR="00320630" w:rsidRPr="00320630" w:rsidRDefault="00320630" w:rsidP="00320630">
      <w:pPr>
        <w:autoSpaceDE w:val="0"/>
        <w:autoSpaceDN w:val="0"/>
        <w:adjustRightInd w:val="0"/>
        <w:rPr>
          <w:rFonts w:cs="Open Sans"/>
          <w:color w:val="000000"/>
          <w:szCs w:val="20"/>
          <w:lang w:val="nb-NO"/>
        </w:rPr>
      </w:pPr>
    </w:p>
    <w:p w14:paraId="6DB2E499" w14:textId="2AB55864" w:rsidR="00320630" w:rsidRDefault="00320630" w:rsidP="00320630">
      <w:pPr>
        <w:autoSpaceDE w:val="0"/>
        <w:autoSpaceDN w:val="0"/>
        <w:adjustRightInd w:val="0"/>
        <w:rPr>
          <w:rFonts w:cs="Open Sans"/>
          <w:i/>
          <w:iCs/>
          <w:color w:val="000000"/>
          <w:szCs w:val="20"/>
          <w:lang w:val="nb-NO"/>
        </w:rPr>
      </w:pPr>
      <w:r w:rsidRPr="00320630">
        <w:rPr>
          <w:rFonts w:cs="Open Sans"/>
          <w:i/>
          <w:iCs/>
          <w:color w:val="000000"/>
          <w:szCs w:val="20"/>
          <w:lang w:val="nb-NO"/>
        </w:rPr>
        <w:t xml:space="preserve">Som naturreservat kan også vernes et område som er egnet til ved fri utvikling eller aktive gjenopprettingstiltak å få verneverdier som nevnt i første ledd. </w:t>
      </w:r>
    </w:p>
    <w:p w14:paraId="02F8A7A3" w14:textId="77777777" w:rsidR="00320630" w:rsidRPr="00320630" w:rsidRDefault="00320630" w:rsidP="00320630">
      <w:pPr>
        <w:autoSpaceDE w:val="0"/>
        <w:autoSpaceDN w:val="0"/>
        <w:adjustRightInd w:val="0"/>
        <w:rPr>
          <w:rFonts w:cs="Open Sans"/>
          <w:color w:val="000000"/>
          <w:szCs w:val="20"/>
          <w:lang w:val="nb-NO"/>
        </w:rPr>
      </w:pPr>
    </w:p>
    <w:p w14:paraId="1843DAFB" w14:textId="77777777" w:rsidR="00320630" w:rsidRDefault="00320630" w:rsidP="00320630">
      <w:pPr>
        <w:autoSpaceDE w:val="0"/>
        <w:autoSpaceDN w:val="0"/>
        <w:adjustRightInd w:val="0"/>
        <w:rPr>
          <w:rFonts w:cs="Open Sans"/>
          <w:i/>
          <w:iCs/>
          <w:color w:val="000000"/>
          <w:szCs w:val="20"/>
          <w:lang w:val="nb-NO"/>
        </w:rPr>
      </w:pPr>
      <w:r w:rsidRPr="00320630">
        <w:rPr>
          <w:rFonts w:cs="Open Sans"/>
          <w:i/>
          <w:iCs/>
          <w:color w:val="000000"/>
          <w:szCs w:val="20"/>
          <w:lang w:val="nb-NO"/>
        </w:rPr>
        <w:t xml:space="preserve">I et naturreservat må ingen foreta noe som forringer verneverdiene angitt i verneformålet. Et naturreservat kan totalfredes mot all virksomhet, tiltak og ferdsel. I forskriften kan det gis bestemmelser om vern av kulturminner i reservatet. </w:t>
      </w:r>
    </w:p>
    <w:p w14:paraId="7E347C97" w14:textId="77777777" w:rsidR="00320630" w:rsidRPr="00320630" w:rsidRDefault="00320630" w:rsidP="00320630">
      <w:pPr>
        <w:autoSpaceDE w:val="0"/>
        <w:autoSpaceDN w:val="0"/>
        <w:adjustRightInd w:val="0"/>
        <w:rPr>
          <w:rFonts w:cs="Open Sans"/>
          <w:color w:val="000000"/>
          <w:szCs w:val="20"/>
          <w:lang w:val="nb-NO"/>
        </w:rPr>
      </w:pPr>
    </w:p>
    <w:p w14:paraId="3E9CA08C" w14:textId="77777777" w:rsidR="00320630" w:rsidRDefault="00320630" w:rsidP="00320630">
      <w:pPr>
        <w:autoSpaceDE w:val="0"/>
        <w:autoSpaceDN w:val="0"/>
        <w:adjustRightInd w:val="0"/>
        <w:rPr>
          <w:rFonts w:cs="Open Sans"/>
          <w:i/>
          <w:iCs/>
          <w:color w:val="000000"/>
          <w:szCs w:val="20"/>
          <w:lang w:val="nb-NO"/>
        </w:rPr>
      </w:pPr>
      <w:r w:rsidRPr="00320630">
        <w:rPr>
          <w:rFonts w:cs="Open Sans"/>
          <w:i/>
          <w:iCs/>
          <w:color w:val="000000"/>
          <w:szCs w:val="20"/>
          <w:lang w:val="nb-NO"/>
        </w:rPr>
        <w:t xml:space="preserve">Treffes vedtak om reservat som krever aktive gjenopprettingstiltak, eller vedtak om reservat der bruk er en forutsetning for å ivareta verneformålet, skal det samtidig med vernevedtaket legges frem et utkast til plan for skjøtsel for å sikre verneformålet. Planen kan omfatte avtale om bruk av arealer, enkeltelementer og driftsformer. Planen eller avtalen kan inneholde bestemmelser om økonomisk godtgjørelse til private som bidrar til områdets skjøtsel.» </w:t>
      </w:r>
    </w:p>
    <w:p w14:paraId="27050308" w14:textId="77777777" w:rsidR="00795376" w:rsidRDefault="00795376" w:rsidP="00320630">
      <w:pPr>
        <w:autoSpaceDE w:val="0"/>
        <w:autoSpaceDN w:val="0"/>
        <w:adjustRightInd w:val="0"/>
        <w:rPr>
          <w:rFonts w:cs="Open Sans"/>
          <w:color w:val="000000"/>
          <w:szCs w:val="20"/>
          <w:u w:val="single"/>
          <w:lang w:val="nb-NO"/>
        </w:rPr>
      </w:pPr>
    </w:p>
    <w:p w14:paraId="06522253" w14:textId="579F7BD6" w:rsidR="00320630" w:rsidRPr="002C5546" w:rsidRDefault="00320630" w:rsidP="00320630">
      <w:pPr>
        <w:autoSpaceDE w:val="0"/>
        <w:autoSpaceDN w:val="0"/>
        <w:adjustRightInd w:val="0"/>
        <w:rPr>
          <w:rFonts w:cs="Open Sans"/>
          <w:b/>
          <w:bCs/>
          <w:color w:val="000000"/>
          <w:szCs w:val="20"/>
        </w:rPr>
      </w:pPr>
      <w:r w:rsidRPr="002C5546">
        <w:rPr>
          <w:rFonts w:cs="Open Sans"/>
          <w:b/>
          <w:bCs/>
          <w:color w:val="000000"/>
          <w:szCs w:val="20"/>
        </w:rPr>
        <w:t xml:space="preserve">Naturfaglege registreringar </w:t>
      </w:r>
    </w:p>
    <w:p w14:paraId="4C1522FA" w14:textId="2E5BC401" w:rsidR="00F335D9" w:rsidRDefault="00F335D9" w:rsidP="00F335D9">
      <w:pPr>
        <w:rPr>
          <w:rFonts w:cs="Open Sans"/>
          <w:color w:val="000000"/>
          <w:szCs w:val="20"/>
        </w:rPr>
      </w:pPr>
      <w:r>
        <w:rPr>
          <w:rFonts w:cs="Open Sans"/>
          <w:color w:val="000000"/>
          <w:szCs w:val="20"/>
        </w:rPr>
        <w:t>Statsforvaltaren vurderte ku</w:t>
      </w:r>
      <w:r w:rsidRPr="002C5546">
        <w:rPr>
          <w:rFonts w:cs="Open Sans"/>
          <w:color w:val="000000"/>
          <w:szCs w:val="20"/>
        </w:rPr>
        <w:t xml:space="preserve">nnskapsgrunnlaget </w:t>
      </w:r>
      <w:r w:rsidR="00772E47">
        <w:rPr>
          <w:rFonts w:cs="Open Sans"/>
          <w:color w:val="000000"/>
          <w:szCs w:val="20"/>
        </w:rPr>
        <w:t xml:space="preserve">i naturbase som tilstrekkeleg. </w:t>
      </w:r>
      <w:proofErr w:type="spellStart"/>
      <w:r w:rsidR="00772E47">
        <w:rPr>
          <w:rFonts w:cs="Open Sans"/>
          <w:color w:val="000000"/>
          <w:szCs w:val="20"/>
        </w:rPr>
        <w:t>Miljøfaglig</w:t>
      </w:r>
      <w:proofErr w:type="spellEnd"/>
      <w:r w:rsidR="00772E47">
        <w:rPr>
          <w:rFonts w:cs="Open Sans"/>
          <w:color w:val="000000"/>
          <w:szCs w:val="20"/>
        </w:rPr>
        <w:t xml:space="preserve"> Utredning </w:t>
      </w:r>
      <w:r>
        <w:rPr>
          <w:rFonts w:cs="Open Sans"/>
          <w:color w:val="000000"/>
          <w:szCs w:val="20"/>
        </w:rPr>
        <w:t xml:space="preserve">Biofokus AS som vurderer </w:t>
      </w:r>
      <w:r w:rsidR="00772E47">
        <w:rPr>
          <w:rFonts w:cs="Open Sans"/>
          <w:color w:val="000000"/>
          <w:szCs w:val="20"/>
        </w:rPr>
        <w:t xml:space="preserve">dei ulike delområda </w:t>
      </w:r>
      <w:r>
        <w:rPr>
          <w:rFonts w:cs="Open Sans"/>
          <w:color w:val="000000"/>
          <w:szCs w:val="20"/>
        </w:rPr>
        <w:t>slik:</w:t>
      </w:r>
    </w:p>
    <w:p w14:paraId="0FD24B38" w14:textId="77777777" w:rsidR="00772E47" w:rsidRDefault="00772E47" w:rsidP="00F335D9">
      <w:pPr>
        <w:rPr>
          <w:rFonts w:cs="Open Sans"/>
          <w:color w:val="000000"/>
          <w:szCs w:val="20"/>
        </w:rPr>
      </w:pPr>
    </w:p>
    <w:p w14:paraId="3895A71D" w14:textId="65D3E1F5" w:rsidR="00772E47" w:rsidRPr="00772E47" w:rsidRDefault="00772E47" w:rsidP="00F335D9">
      <w:pPr>
        <w:rPr>
          <w:rFonts w:cs="Open Sans"/>
          <w:i/>
          <w:iCs/>
          <w:color w:val="000000"/>
          <w:szCs w:val="20"/>
        </w:rPr>
      </w:pPr>
      <w:r w:rsidRPr="00772E47">
        <w:rPr>
          <w:rFonts w:cs="Open Sans"/>
          <w:i/>
          <w:iCs/>
          <w:color w:val="000000"/>
          <w:szCs w:val="20"/>
        </w:rPr>
        <w:t>«</w:t>
      </w:r>
      <w:proofErr w:type="spellStart"/>
      <w:r w:rsidRPr="00772E47">
        <w:rPr>
          <w:rFonts w:cs="Open Sans"/>
          <w:i/>
          <w:iCs/>
          <w:color w:val="000000"/>
          <w:szCs w:val="20"/>
          <w:u w:val="single"/>
        </w:rPr>
        <w:t>Brattset</w:t>
      </w:r>
      <w:proofErr w:type="spellEnd"/>
      <w:r w:rsidRPr="00772E47">
        <w:rPr>
          <w:rFonts w:cs="Open Sans"/>
          <w:i/>
          <w:iCs/>
          <w:color w:val="000000"/>
          <w:szCs w:val="20"/>
          <w:u w:val="single"/>
        </w:rPr>
        <w:t xml:space="preserve">-Øygard </w:t>
      </w:r>
      <w:r>
        <w:rPr>
          <w:rFonts w:cs="Open Sans"/>
          <w:i/>
          <w:iCs/>
          <w:color w:val="000000"/>
          <w:szCs w:val="20"/>
          <w:u w:val="single"/>
        </w:rPr>
        <w:t>–</w:t>
      </w:r>
      <w:r w:rsidRPr="00772E47">
        <w:rPr>
          <w:rFonts w:cs="Open Sans"/>
          <w:i/>
          <w:iCs/>
          <w:color w:val="000000"/>
          <w:szCs w:val="20"/>
          <w:u w:val="single"/>
        </w:rPr>
        <w:t xml:space="preserve"> flaummarkskog</w:t>
      </w:r>
      <w:r>
        <w:rPr>
          <w:rFonts w:cs="Open Sans"/>
          <w:i/>
          <w:iCs/>
          <w:color w:val="000000"/>
          <w:szCs w:val="20"/>
          <w:u w:val="single"/>
        </w:rPr>
        <w:t xml:space="preserve"> (Gråor-heggeskog av svært viktig verdi)</w:t>
      </w:r>
    </w:p>
    <w:p w14:paraId="3BCB6061" w14:textId="77777777" w:rsidR="00772E47" w:rsidRDefault="00772E47" w:rsidP="00F335D9">
      <w:pPr>
        <w:rPr>
          <w:rFonts w:cs="Open Sans"/>
          <w:color w:val="000000"/>
          <w:szCs w:val="20"/>
        </w:rPr>
      </w:pPr>
    </w:p>
    <w:p w14:paraId="39E4CEBC" w14:textId="7A4188A7" w:rsidR="00772E47" w:rsidRPr="00695CEB" w:rsidRDefault="00772E47" w:rsidP="00772E47">
      <w:pPr>
        <w:autoSpaceDE w:val="0"/>
        <w:autoSpaceDN w:val="0"/>
        <w:adjustRightInd w:val="0"/>
        <w:rPr>
          <w:rFonts w:cs="Open Sans"/>
          <w:i/>
          <w:iCs/>
          <w:color w:val="212529"/>
          <w:sz w:val="21"/>
          <w:shd w:val="clear" w:color="auto" w:fill="FFFFFF"/>
        </w:rPr>
      </w:pPr>
      <w:r w:rsidRPr="00695CEB">
        <w:rPr>
          <w:rFonts w:cs="Open Sans"/>
          <w:i/>
          <w:iCs/>
          <w:color w:val="212529"/>
          <w:sz w:val="21"/>
          <w:shd w:val="clear" w:color="auto" w:fill="FFFFFF"/>
        </w:rPr>
        <w:t xml:space="preserve">Dette er ein ganske typisk </w:t>
      </w:r>
      <w:proofErr w:type="spellStart"/>
      <w:r w:rsidRPr="00695CEB">
        <w:rPr>
          <w:rFonts w:cs="Open Sans"/>
          <w:i/>
          <w:iCs/>
          <w:color w:val="212529"/>
          <w:sz w:val="21"/>
          <w:shd w:val="clear" w:color="auto" w:fill="FFFFFF"/>
        </w:rPr>
        <w:t>flaummarksskog</w:t>
      </w:r>
      <w:proofErr w:type="spellEnd"/>
      <w:r w:rsidRPr="00695CEB">
        <w:rPr>
          <w:rFonts w:cs="Open Sans"/>
          <w:i/>
          <w:iCs/>
          <w:color w:val="212529"/>
          <w:sz w:val="21"/>
          <w:shd w:val="clear" w:color="auto" w:fill="FFFFFF"/>
        </w:rPr>
        <w:t xml:space="preserve"> med dominans av gråor på litt grove lausmassar. Det er også små bestand av gråor-</w:t>
      </w:r>
      <w:proofErr w:type="spellStart"/>
      <w:r w:rsidRPr="00695CEB">
        <w:rPr>
          <w:rFonts w:cs="Open Sans"/>
          <w:i/>
          <w:iCs/>
          <w:color w:val="212529"/>
          <w:sz w:val="21"/>
          <w:shd w:val="clear" w:color="auto" w:fill="FFFFFF"/>
        </w:rPr>
        <w:t>almeskog</w:t>
      </w:r>
      <w:proofErr w:type="spellEnd"/>
      <w:r w:rsidRPr="00695CEB">
        <w:rPr>
          <w:rFonts w:cs="Open Sans"/>
          <w:i/>
          <w:iCs/>
          <w:color w:val="212529"/>
          <w:sz w:val="21"/>
          <w:shd w:val="clear" w:color="auto" w:fill="FFFFFF"/>
        </w:rPr>
        <w:t xml:space="preserve"> i søre halvdel av lokaliteten i den sørvendte lia.</w:t>
      </w:r>
    </w:p>
    <w:p w14:paraId="2C723CD0" w14:textId="77777777" w:rsidR="00772E47" w:rsidRPr="00695CEB" w:rsidRDefault="00772E47" w:rsidP="00772E47">
      <w:pPr>
        <w:autoSpaceDE w:val="0"/>
        <w:autoSpaceDN w:val="0"/>
        <w:adjustRightInd w:val="0"/>
        <w:rPr>
          <w:rFonts w:cs="Open Sans"/>
          <w:i/>
          <w:iCs/>
          <w:color w:val="212529"/>
          <w:sz w:val="21"/>
          <w:shd w:val="clear" w:color="auto" w:fill="FFFFFF"/>
        </w:rPr>
      </w:pPr>
    </w:p>
    <w:p w14:paraId="0111E266" w14:textId="1C13A18D" w:rsidR="00772E47" w:rsidRPr="00695CEB" w:rsidRDefault="00772E47" w:rsidP="00772E47">
      <w:pPr>
        <w:autoSpaceDE w:val="0"/>
        <w:autoSpaceDN w:val="0"/>
        <w:adjustRightInd w:val="0"/>
        <w:rPr>
          <w:rFonts w:cs="Open Sans"/>
          <w:i/>
          <w:iCs/>
          <w:color w:val="212529"/>
          <w:sz w:val="21"/>
          <w:shd w:val="clear" w:color="auto" w:fill="FFFFFF"/>
        </w:rPr>
      </w:pPr>
      <w:r w:rsidRPr="00695CEB">
        <w:rPr>
          <w:rFonts w:cs="Open Sans"/>
          <w:i/>
          <w:iCs/>
          <w:color w:val="212529"/>
          <w:sz w:val="21"/>
          <w:shd w:val="clear" w:color="auto" w:fill="FFFFFF"/>
        </w:rPr>
        <w:t xml:space="preserve">Karplantefloraen er ikkje spesielt artsrik, og berre typiske artar som strutseveng, skogstjerneblom, sølvbunke, </w:t>
      </w:r>
      <w:proofErr w:type="spellStart"/>
      <w:r w:rsidRPr="00695CEB">
        <w:rPr>
          <w:rFonts w:cs="Open Sans"/>
          <w:i/>
          <w:iCs/>
          <w:color w:val="212529"/>
          <w:sz w:val="21"/>
          <w:shd w:val="clear" w:color="auto" w:fill="FFFFFF"/>
        </w:rPr>
        <w:t>tyrihjelm</w:t>
      </w:r>
      <w:proofErr w:type="spellEnd"/>
      <w:r w:rsidRPr="00695CEB">
        <w:rPr>
          <w:rFonts w:cs="Open Sans"/>
          <w:i/>
          <w:iCs/>
          <w:color w:val="212529"/>
          <w:sz w:val="21"/>
          <w:shd w:val="clear" w:color="auto" w:fill="FFFFFF"/>
        </w:rPr>
        <w:t xml:space="preserve"> og skogsvinerot vart funne. Forutan gråor er det litt hegg, bjørk og rogn i skogen. Alm (NT) veks på denne strekninga knapt nede ved elva, men står hist og her nede i den sørvendte </w:t>
      </w:r>
      <w:proofErr w:type="spellStart"/>
      <w:r w:rsidRPr="00695CEB">
        <w:rPr>
          <w:rFonts w:cs="Open Sans"/>
          <w:i/>
          <w:iCs/>
          <w:color w:val="212529"/>
          <w:sz w:val="21"/>
          <w:shd w:val="clear" w:color="auto" w:fill="FFFFFF"/>
        </w:rPr>
        <w:t>lisida</w:t>
      </w:r>
      <w:proofErr w:type="spellEnd"/>
      <w:r w:rsidRPr="00695CEB">
        <w:rPr>
          <w:rFonts w:cs="Open Sans"/>
          <w:i/>
          <w:iCs/>
          <w:color w:val="212529"/>
          <w:sz w:val="21"/>
          <w:shd w:val="clear" w:color="auto" w:fill="FFFFFF"/>
        </w:rPr>
        <w:t xml:space="preserve">. Lungenever-samfunnet finst av og til ganske rikeleg på lauvtrea, men nesten berre vanlege artar som lungenever, </w:t>
      </w:r>
      <w:proofErr w:type="spellStart"/>
      <w:r w:rsidRPr="00695CEB">
        <w:rPr>
          <w:rFonts w:cs="Open Sans"/>
          <w:i/>
          <w:iCs/>
          <w:color w:val="212529"/>
          <w:sz w:val="21"/>
          <w:shd w:val="clear" w:color="auto" w:fill="FFFFFF"/>
        </w:rPr>
        <w:t>kystårenever</w:t>
      </w:r>
      <w:proofErr w:type="spellEnd"/>
      <w:r w:rsidRPr="00695CEB">
        <w:rPr>
          <w:rFonts w:cs="Open Sans"/>
          <w:i/>
          <w:iCs/>
          <w:color w:val="212529"/>
          <w:sz w:val="21"/>
          <w:shd w:val="clear" w:color="auto" w:fill="FFFFFF"/>
        </w:rPr>
        <w:t xml:space="preserve">, glattvrenge og grynvrenge er funne, samt eit funn av sølvnever. På </w:t>
      </w:r>
      <w:proofErr w:type="spellStart"/>
      <w:r w:rsidRPr="00695CEB">
        <w:rPr>
          <w:rFonts w:cs="Open Sans"/>
          <w:i/>
          <w:iCs/>
          <w:color w:val="212529"/>
          <w:sz w:val="21"/>
          <w:shd w:val="clear" w:color="auto" w:fill="FFFFFF"/>
        </w:rPr>
        <w:t>oregadd</w:t>
      </w:r>
      <w:proofErr w:type="spellEnd"/>
      <w:r w:rsidRPr="00695CEB">
        <w:rPr>
          <w:rFonts w:cs="Open Sans"/>
          <w:i/>
          <w:iCs/>
          <w:color w:val="212529"/>
          <w:sz w:val="21"/>
          <w:shd w:val="clear" w:color="auto" w:fill="FFFFFF"/>
        </w:rPr>
        <w:t xml:space="preserve"> finst spreidd med langnål (NT), og også dverggullnål og </w:t>
      </w:r>
      <w:proofErr w:type="spellStart"/>
      <w:r w:rsidRPr="00695CEB">
        <w:rPr>
          <w:rFonts w:cs="Open Sans"/>
          <w:i/>
          <w:iCs/>
          <w:color w:val="212529"/>
          <w:sz w:val="21"/>
          <w:shd w:val="clear" w:color="auto" w:fill="FFFFFF"/>
        </w:rPr>
        <w:t>kvithodenål</w:t>
      </w:r>
      <w:proofErr w:type="spellEnd"/>
      <w:r w:rsidRPr="00695CEB">
        <w:rPr>
          <w:rFonts w:cs="Open Sans"/>
          <w:i/>
          <w:iCs/>
          <w:color w:val="212529"/>
          <w:sz w:val="21"/>
          <w:shd w:val="clear" w:color="auto" w:fill="FFFFFF"/>
        </w:rPr>
        <w:t xml:space="preserve"> (NT). I tillegg meir trivielle artar som barkragg og hengestry på trea, og på læger noko </w:t>
      </w:r>
      <w:proofErr w:type="spellStart"/>
      <w:r w:rsidRPr="00695CEB">
        <w:rPr>
          <w:rFonts w:cs="Open Sans"/>
          <w:i/>
          <w:iCs/>
          <w:color w:val="212529"/>
          <w:sz w:val="21"/>
          <w:shd w:val="clear" w:color="auto" w:fill="FFFFFF"/>
        </w:rPr>
        <w:t>sagtvibladmose</w:t>
      </w:r>
      <w:proofErr w:type="spellEnd"/>
      <w:r w:rsidRPr="00695CEB">
        <w:rPr>
          <w:rFonts w:cs="Open Sans"/>
          <w:i/>
          <w:iCs/>
          <w:color w:val="212529"/>
          <w:sz w:val="21"/>
          <w:shd w:val="clear" w:color="auto" w:fill="FFFFFF"/>
        </w:rPr>
        <w:t>.</w:t>
      </w:r>
    </w:p>
    <w:p w14:paraId="4B4D4CA3" w14:textId="77777777" w:rsidR="00772E47" w:rsidRPr="00695CEB" w:rsidRDefault="00772E47" w:rsidP="00772E47">
      <w:pPr>
        <w:autoSpaceDE w:val="0"/>
        <w:autoSpaceDN w:val="0"/>
        <w:adjustRightInd w:val="0"/>
        <w:rPr>
          <w:rFonts w:cs="Open Sans"/>
          <w:i/>
          <w:iCs/>
          <w:color w:val="212529"/>
          <w:sz w:val="21"/>
          <w:shd w:val="clear" w:color="auto" w:fill="FFFFFF"/>
        </w:rPr>
      </w:pPr>
    </w:p>
    <w:p w14:paraId="02C3D46E" w14:textId="22FA863A" w:rsidR="009D0F5B" w:rsidRPr="00695CEB" w:rsidRDefault="00772E47" w:rsidP="009D0F5B">
      <w:pPr>
        <w:autoSpaceDE w:val="0"/>
        <w:autoSpaceDN w:val="0"/>
        <w:adjustRightInd w:val="0"/>
        <w:rPr>
          <w:rFonts w:cs="Open Sans"/>
          <w:i/>
          <w:iCs/>
          <w:color w:val="000000"/>
          <w:szCs w:val="20"/>
          <w:u w:val="single"/>
        </w:rPr>
      </w:pPr>
      <w:r w:rsidRPr="00695CEB">
        <w:rPr>
          <w:rFonts w:cs="Open Sans"/>
          <w:i/>
          <w:iCs/>
          <w:color w:val="000000"/>
          <w:szCs w:val="20"/>
          <w:u w:val="single"/>
        </w:rPr>
        <w:t xml:space="preserve">Bøverdalen </w:t>
      </w:r>
      <w:proofErr w:type="spellStart"/>
      <w:r w:rsidRPr="00695CEB">
        <w:rPr>
          <w:rFonts w:cs="Open Sans"/>
          <w:i/>
          <w:iCs/>
          <w:color w:val="000000"/>
          <w:szCs w:val="20"/>
          <w:u w:val="single"/>
        </w:rPr>
        <w:t>øverst</w:t>
      </w:r>
      <w:proofErr w:type="spellEnd"/>
      <w:r w:rsidRPr="00695CEB">
        <w:rPr>
          <w:rFonts w:cs="Open Sans"/>
          <w:i/>
          <w:iCs/>
          <w:color w:val="000000"/>
          <w:szCs w:val="20"/>
          <w:u w:val="single"/>
        </w:rPr>
        <w:t xml:space="preserve"> (Bekkekløft av svært viktig verdi)</w:t>
      </w:r>
    </w:p>
    <w:p w14:paraId="36AB976E" w14:textId="77777777" w:rsidR="00E62E44" w:rsidRPr="00695CEB" w:rsidRDefault="00E62E44" w:rsidP="00582704">
      <w:pPr>
        <w:autoSpaceDE w:val="0"/>
        <w:autoSpaceDN w:val="0"/>
        <w:adjustRightInd w:val="0"/>
        <w:rPr>
          <w:rFonts w:cs="Open Sans"/>
          <w:i/>
          <w:iCs/>
          <w:color w:val="212529"/>
          <w:sz w:val="21"/>
          <w:shd w:val="clear" w:color="auto" w:fill="FFFFFF"/>
        </w:rPr>
      </w:pPr>
    </w:p>
    <w:p w14:paraId="08022FCF" w14:textId="5910A2C5" w:rsidR="00772E47" w:rsidRPr="00695CEB" w:rsidRDefault="00772E47" w:rsidP="00582704">
      <w:pPr>
        <w:autoSpaceDE w:val="0"/>
        <w:autoSpaceDN w:val="0"/>
        <w:adjustRightInd w:val="0"/>
        <w:rPr>
          <w:rFonts w:cs="Open Sans"/>
          <w:i/>
          <w:iCs/>
          <w:color w:val="212529"/>
          <w:sz w:val="21"/>
          <w:shd w:val="clear" w:color="auto" w:fill="FFFFFF"/>
        </w:rPr>
      </w:pPr>
      <w:r w:rsidRPr="00695CEB">
        <w:rPr>
          <w:rFonts w:cs="Open Sans"/>
          <w:i/>
          <w:iCs/>
          <w:color w:val="212529"/>
          <w:sz w:val="21"/>
          <w:shd w:val="clear" w:color="auto" w:fill="FFFFFF"/>
        </w:rPr>
        <w:t xml:space="preserve">Med dei relativt avgrensa høgdeskilnadene til hovudelva er dette meir eit lite elvegjuv enn ei typisk, stor bekkekløft. Fleire </w:t>
      </w:r>
      <w:proofErr w:type="spellStart"/>
      <w:r w:rsidRPr="00695CEB">
        <w:rPr>
          <w:rFonts w:cs="Open Sans"/>
          <w:i/>
          <w:iCs/>
          <w:color w:val="212529"/>
          <w:sz w:val="21"/>
          <w:shd w:val="clear" w:color="auto" w:fill="FFFFFF"/>
        </w:rPr>
        <w:t>grusører</w:t>
      </w:r>
      <w:proofErr w:type="spellEnd"/>
      <w:r w:rsidRPr="00695CEB">
        <w:rPr>
          <w:rFonts w:cs="Open Sans"/>
          <w:i/>
          <w:iCs/>
          <w:color w:val="212529"/>
          <w:sz w:val="21"/>
          <w:shd w:val="clear" w:color="auto" w:fill="FFFFFF"/>
        </w:rPr>
        <w:t xml:space="preserve">, små </w:t>
      </w:r>
      <w:proofErr w:type="spellStart"/>
      <w:r w:rsidRPr="00695CEB">
        <w:rPr>
          <w:rFonts w:cs="Open Sans"/>
          <w:i/>
          <w:iCs/>
          <w:color w:val="212529"/>
          <w:sz w:val="21"/>
          <w:shd w:val="clear" w:color="auto" w:fill="FFFFFF"/>
        </w:rPr>
        <w:t>flaummarksskoger</w:t>
      </w:r>
      <w:proofErr w:type="spellEnd"/>
      <w:r w:rsidRPr="00695CEB">
        <w:rPr>
          <w:rFonts w:cs="Open Sans"/>
          <w:i/>
          <w:iCs/>
          <w:color w:val="212529"/>
          <w:sz w:val="21"/>
          <w:shd w:val="clear" w:color="auto" w:fill="FFFFFF"/>
        </w:rPr>
        <w:t xml:space="preserve"> og mindre bestand av </w:t>
      </w:r>
      <w:proofErr w:type="spellStart"/>
      <w:r w:rsidRPr="00695CEB">
        <w:rPr>
          <w:rFonts w:cs="Open Sans"/>
          <w:i/>
          <w:iCs/>
          <w:color w:val="212529"/>
          <w:sz w:val="21"/>
          <w:shd w:val="clear" w:color="auto" w:fill="FFFFFF"/>
        </w:rPr>
        <w:t>almeskog</w:t>
      </w:r>
      <w:proofErr w:type="spellEnd"/>
      <w:r w:rsidRPr="00695CEB">
        <w:rPr>
          <w:rFonts w:cs="Open Sans"/>
          <w:i/>
          <w:iCs/>
          <w:color w:val="212529"/>
          <w:sz w:val="21"/>
          <w:shd w:val="clear" w:color="auto" w:fill="FFFFFF"/>
        </w:rPr>
        <w:t xml:space="preserve"> bidreg til naturvariasjonen. Det er noko høgstaudeskog i kløfta, samt også meir bregnerik skog og dels blåbær- og småbregnemark (dels er det glissent skogkledt til heilt </w:t>
      </w:r>
      <w:proofErr w:type="spellStart"/>
      <w:r w:rsidRPr="00695CEB">
        <w:rPr>
          <w:rFonts w:cs="Open Sans"/>
          <w:i/>
          <w:iCs/>
          <w:color w:val="212529"/>
          <w:sz w:val="21"/>
          <w:shd w:val="clear" w:color="auto" w:fill="FFFFFF"/>
        </w:rPr>
        <w:t>åpent</w:t>
      </w:r>
      <w:proofErr w:type="spellEnd"/>
      <w:r w:rsidRPr="00695CEB">
        <w:rPr>
          <w:rFonts w:cs="Open Sans"/>
          <w:i/>
          <w:iCs/>
          <w:color w:val="212529"/>
          <w:sz w:val="21"/>
          <w:shd w:val="clear" w:color="auto" w:fill="FFFFFF"/>
        </w:rPr>
        <w:t xml:space="preserve"> med desse vegetasjonstypane også). I tillegg ein god del </w:t>
      </w:r>
      <w:proofErr w:type="spellStart"/>
      <w:r w:rsidRPr="00695CEB">
        <w:rPr>
          <w:rFonts w:cs="Open Sans"/>
          <w:i/>
          <w:iCs/>
          <w:color w:val="212529"/>
          <w:sz w:val="21"/>
          <w:shd w:val="clear" w:color="auto" w:fill="FFFFFF"/>
        </w:rPr>
        <w:t>åpen</w:t>
      </w:r>
      <w:proofErr w:type="spellEnd"/>
      <w:r w:rsidRPr="00695CEB">
        <w:rPr>
          <w:rFonts w:cs="Open Sans"/>
          <w:i/>
          <w:iCs/>
          <w:color w:val="212529"/>
          <w:sz w:val="21"/>
          <w:shd w:val="clear" w:color="auto" w:fill="FFFFFF"/>
        </w:rPr>
        <w:t xml:space="preserve"> </w:t>
      </w:r>
      <w:proofErr w:type="spellStart"/>
      <w:r w:rsidRPr="00695CEB">
        <w:rPr>
          <w:rFonts w:cs="Open Sans"/>
          <w:i/>
          <w:iCs/>
          <w:color w:val="212529"/>
          <w:sz w:val="21"/>
          <w:shd w:val="clear" w:color="auto" w:fill="FFFFFF"/>
        </w:rPr>
        <w:t>rasmark</w:t>
      </w:r>
      <w:proofErr w:type="spellEnd"/>
      <w:r w:rsidRPr="00695CEB">
        <w:rPr>
          <w:rFonts w:cs="Open Sans"/>
          <w:i/>
          <w:iCs/>
          <w:color w:val="212529"/>
          <w:sz w:val="21"/>
          <w:shd w:val="clear" w:color="auto" w:fill="FFFFFF"/>
        </w:rPr>
        <w:t xml:space="preserve"> og </w:t>
      </w:r>
      <w:proofErr w:type="spellStart"/>
      <w:r w:rsidRPr="00695CEB">
        <w:rPr>
          <w:rFonts w:cs="Open Sans"/>
          <w:i/>
          <w:iCs/>
          <w:color w:val="212529"/>
          <w:sz w:val="21"/>
          <w:shd w:val="clear" w:color="auto" w:fill="FFFFFF"/>
        </w:rPr>
        <w:t>grusører</w:t>
      </w:r>
      <w:proofErr w:type="spellEnd"/>
      <w:r w:rsidRPr="00695CEB">
        <w:rPr>
          <w:rFonts w:cs="Open Sans"/>
          <w:i/>
          <w:iCs/>
          <w:color w:val="212529"/>
          <w:sz w:val="21"/>
          <w:shd w:val="clear" w:color="auto" w:fill="FFFFFF"/>
        </w:rPr>
        <w:t xml:space="preserve"> med pionervegetasjon (lav og </w:t>
      </w:r>
      <w:proofErr w:type="spellStart"/>
      <w:r w:rsidRPr="00695CEB">
        <w:rPr>
          <w:rFonts w:cs="Open Sans"/>
          <w:i/>
          <w:iCs/>
          <w:color w:val="212529"/>
          <w:sz w:val="21"/>
          <w:shd w:val="clear" w:color="auto" w:fill="FFFFFF"/>
        </w:rPr>
        <w:t>moser</w:t>
      </w:r>
      <w:proofErr w:type="spellEnd"/>
      <w:r w:rsidRPr="00695CEB">
        <w:rPr>
          <w:rFonts w:cs="Open Sans"/>
          <w:i/>
          <w:iCs/>
          <w:color w:val="212529"/>
          <w:sz w:val="21"/>
          <w:shd w:val="clear" w:color="auto" w:fill="FFFFFF"/>
        </w:rPr>
        <w:t xml:space="preserve"> mest).</w:t>
      </w:r>
    </w:p>
    <w:p w14:paraId="07ED9944" w14:textId="77777777" w:rsidR="00772E47" w:rsidRPr="00695CEB" w:rsidRDefault="00772E47" w:rsidP="00582704">
      <w:pPr>
        <w:autoSpaceDE w:val="0"/>
        <w:autoSpaceDN w:val="0"/>
        <w:adjustRightInd w:val="0"/>
        <w:rPr>
          <w:rFonts w:cs="Open Sans"/>
          <w:i/>
          <w:iCs/>
          <w:color w:val="212529"/>
          <w:sz w:val="21"/>
          <w:shd w:val="clear" w:color="auto" w:fill="FFFFFF"/>
        </w:rPr>
      </w:pPr>
    </w:p>
    <w:p w14:paraId="21689AC6" w14:textId="1FA1F86A" w:rsidR="00772E47" w:rsidRPr="00695CEB" w:rsidRDefault="00772E47" w:rsidP="00582704">
      <w:pPr>
        <w:autoSpaceDE w:val="0"/>
        <w:autoSpaceDN w:val="0"/>
        <w:adjustRightInd w:val="0"/>
        <w:rPr>
          <w:rFonts w:cs="Open Sans"/>
          <w:i/>
          <w:iCs/>
          <w:color w:val="212529"/>
          <w:sz w:val="21"/>
          <w:shd w:val="clear" w:color="auto" w:fill="FFFFFF"/>
        </w:rPr>
      </w:pPr>
      <w:r w:rsidRPr="00695CEB">
        <w:rPr>
          <w:rFonts w:cs="Open Sans"/>
          <w:i/>
          <w:iCs/>
          <w:color w:val="212529"/>
          <w:sz w:val="21"/>
          <w:shd w:val="clear" w:color="auto" w:fill="FFFFFF"/>
        </w:rPr>
        <w:t xml:space="preserve">Aune (2005) </w:t>
      </w:r>
      <w:proofErr w:type="spellStart"/>
      <w:r w:rsidRPr="00695CEB">
        <w:rPr>
          <w:rFonts w:cs="Open Sans"/>
          <w:i/>
          <w:iCs/>
          <w:color w:val="212529"/>
          <w:sz w:val="21"/>
          <w:shd w:val="clear" w:color="auto" w:fill="FFFFFF"/>
        </w:rPr>
        <w:t>oppgjev</w:t>
      </w:r>
      <w:proofErr w:type="spellEnd"/>
      <w:r w:rsidRPr="00695CEB">
        <w:rPr>
          <w:rFonts w:cs="Open Sans"/>
          <w:i/>
          <w:iCs/>
          <w:color w:val="212529"/>
          <w:sz w:val="21"/>
          <w:shd w:val="clear" w:color="auto" w:fill="FFFFFF"/>
        </w:rPr>
        <w:t xml:space="preserve"> med grunnlag i Moen (1984) førekomst av fleire fjellplantar i kløfta, som raudsildre, </w:t>
      </w:r>
      <w:proofErr w:type="spellStart"/>
      <w:r w:rsidRPr="00695CEB">
        <w:rPr>
          <w:rFonts w:cs="Open Sans"/>
          <w:i/>
          <w:iCs/>
          <w:color w:val="212529"/>
          <w:sz w:val="21"/>
          <w:shd w:val="clear" w:color="auto" w:fill="FFFFFF"/>
        </w:rPr>
        <w:t>gulsildre</w:t>
      </w:r>
      <w:proofErr w:type="spellEnd"/>
      <w:r w:rsidRPr="00695CEB">
        <w:rPr>
          <w:rFonts w:cs="Open Sans"/>
          <w:i/>
          <w:iCs/>
          <w:color w:val="212529"/>
          <w:sz w:val="21"/>
          <w:shd w:val="clear" w:color="auto" w:fill="FFFFFF"/>
        </w:rPr>
        <w:t xml:space="preserve">, fjellveronika og dverggråurt. Ingvar Stenberg (pers. </w:t>
      </w:r>
      <w:proofErr w:type="spellStart"/>
      <w:r w:rsidRPr="00695CEB">
        <w:rPr>
          <w:rFonts w:cs="Open Sans"/>
          <w:i/>
          <w:iCs/>
          <w:color w:val="212529"/>
          <w:sz w:val="21"/>
          <w:shd w:val="clear" w:color="auto" w:fill="FFFFFF"/>
        </w:rPr>
        <w:t>medd</w:t>
      </w:r>
      <w:proofErr w:type="spellEnd"/>
      <w:r w:rsidRPr="00695CEB">
        <w:rPr>
          <w:rFonts w:cs="Open Sans"/>
          <w:i/>
          <w:iCs/>
          <w:color w:val="212529"/>
          <w:sz w:val="21"/>
          <w:shd w:val="clear" w:color="auto" w:fill="FFFFFF"/>
        </w:rPr>
        <w:t xml:space="preserve">.) har funne reinrose i </w:t>
      </w:r>
      <w:proofErr w:type="spellStart"/>
      <w:r w:rsidRPr="00695CEB">
        <w:rPr>
          <w:rFonts w:cs="Open Sans"/>
          <w:i/>
          <w:iCs/>
          <w:color w:val="212529"/>
          <w:sz w:val="21"/>
          <w:shd w:val="clear" w:color="auto" w:fill="FFFFFF"/>
        </w:rPr>
        <w:lastRenderedPageBreak/>
        <w:t>skrenter</w:t>
      </w:r>
      <w:proofErr w:type="spellEnd"/>
      <w:r w:rsidRPr="00695CEB">
        <w:rPr>
          <w:rFonts w:cs="Open Sans"/>
          <w:i/>
          <w:iCs/>
          <w:color w:val="212529"/>
          <w:sz w:val="21"/>
          <w:shd w:val="clear" w:color="auto" w:fill="FFFFFF"/>
        </w:rPr>
        <w:t xml:space="preserve"> her. Elles artar som myske og skogsvinerot i frodig skog. Av treslag er nok bjørk vanlegast i </w:t>
      </w:r>
      <w:proofErr w:type="spellStart"/>
      <w:r w:rsidRPr="00695CEB">
        <w:rPr>
          <w:rFonts w:cs="Open Sans"/>
          <w:i/>
          <w:iCs/>
          <w:color w:val="212529"/>
          <w:sz w:val="21"/>
          <w:shd w:val="clear" w:color="auto" w:fill="FFFFFF"/>
        </w:rPr>
        <w:t>lisidene</w:t>
      </w:r>
      <w:proofErr w:type="spellEnd"/>
      <w:r w:rsidRPr="00695CEB">
        <w:rPr>
          <w:rFonts w:cs="Open Sans"/>
          <w:i/>
          <w:iCs/>
          <w:color w:val="212529"/>
          <w:sz w:val="21"/>
          <w:shd w:val="clear" w:color="auto" w:fill="FFFFFF"/>
        </w:rPr>
        <w:t xml:space="preserve"> og gråor på elvesletta. I tillegg fleire bestand av alm (NT) i sørvendt li, samt innslag av rogn, hegg og selje og så vidt litt hassel i nedre delar, og lokalt nokre grove </w:t>
      </w:r>
      <w:proofErr w:type="spellStart"/>
      <w:r w:rsidRPr="00695CEB">
        <w:rPr>
          <w:rFonts w:cs="Open Sans"/>
          <w:i/>
          <w:iCs/>
          <w:color w:val="212529"/>
          <w:sz w:val="21"/>
          <w:shd w:val="clear" w:color="auto" w:fill="FFFFFF"/>
        </w:rPr>
        <w:t>ospetre</w:t>
      </w:r>
      <w:proofErr w:type="spellEnd"/>
      <w:r w:rsidRPr="00695CEB">
        <w:rPr>
          <w:rFonts w:cs="Open Sans"/>
          <w:i/>
          <w:iCs/>
          <w:color w:val="212529"/>
          <w:sz w:val="21"/>
          <w:shd w:val="clear" w:color="auto" w:fill="FFFFFF"/>
        </w:rPr>
        <w:t xml:space="preserve"> i øvre delar. Også spreidd med gamle furutre i den sørvendte lia. Under eiga kartlegging vart det lokalt funne </w:t>
      </w:r>
      <w:proofErr w:type="spellStart"/>
      <w:r w:rsidRPr="00695CEB">
        <w:rPr>
          <w:rFonts w:cs="Open Sans"/>
          <w:i/>
          <w:iCs/>
          <w:color w:val="212529"/>
          <w:sz w:val="21"/>
          <w:shd w:val="clear" w:color="auto" w:fill="FFFFFF"/>
        </w:rPr>
        <w:t>beitemarkssopp</w:t>
      </w:r>
      <w:proofErr w:type="spellEnd"/>
      <w:r w:rsidRPr="00695CEB">
        <w:rPr>
          <w:rFonts w:cs="Open Sans"/>
          <w:i/>
          <w:iCs/>
          <w:color w:val="212529"/>
          <w:sz w:val="21"/>
          <w:shd w:val="clear" w:color="auto" w:fill="FFFFFF"/>
        </w:rPr>
        <w:t xml:space="preserve"> i ein skrent eit stykkje oppe i dalen, inkludert raud honningvokssopp (NT), samt </w:t>
      </w:r>
      <w:proofErr w:type="spellStart"/>
      <w:r w:rsidRPr="00695CEB">
        <w:rPr>
          <w:rFonts w:cs="Open Sans"/>
          <w:i/>
          <w:iCs/>
          <w:color w:val="212529"/>
          <w:sz w:val="21"/>
          <w:shd w:val="clear" w:color="auto" w:fill="FFFFFF"/>
        </w:rPr>
        <w:t>skarlagen</w:t>
      </w:r>
      <w:proofErr w:type="spellEnd"/>
      <w:r w:rsidRPr="00695CEB">
        <w:rPr>
          <w:rFonts w:cs="Open Sans"/>
          <w:i/>
          <w:iCs/>
          <w:color w:val="212529"/>
          <w:sz w:val="21"/>
          <w:shd w:val="clear" w:color="auto" w:fill="FFFFFF"/>
        </w:rPr>
        <w:t xml:space="preserve"> vokssopp, mønjevokssopp og skjør vokssopp. Lungenever-samfunnet finst hist og her på alm og andre </w:t>
      </w:r>
      <w:proofErr w:type="spellStart"/>
      <w:r w:rsidRPr="00695CEB">
        <w:rPr>
          <w:rFonts w:cs="Open Sans"/>
          <w:i/>
          <w:iCs/>
          <w:color w:val="212529"/>
          <w:sz w:val="21"/>
          <w:shd w:val="clear" w:color="auto" w:fill="FFFFFF"/>
        </w:rPr>
        <w:t>rikbarkstre</w:t>
      </w:r>
      <w:proofErr w:type="spellEnd"/>
      <w:r w:rsidRPr="00695CEB">
        <w:rPr>
          <w:rFonts w:cs="Open Sans"/>
          <w:i/>
          <w:iCs/>
          <w:color w:val="212529"/>
          <w:sz w:val="21"/>
          <w:shd w:val="clear" w:color="auto" w:fill="FFFFFF"/>
        </w:rPr>
        <w:t>, men primært vanlege artar. I tillegg så vidt litt sølvnever. Det er potensial for fleire kravfulle artar i kløfta.</w:t>
      </w:r>
    </w:p>
    <w:p w14:paraId="7B4920F4" w14:textId="77777777" w:rsidR="00772E47" w:rsidRPr="00695CEB" w:rsidRDefault="00772E47" w:rsidP="00582704">
      <w:pPr>
        <w:autoSpaceDE w:val="0"/>
        <w:autoSpaceDN w:val="0"/>
        <w:adjustRightInd w:val="0"/>
        <w:rPr>
          <w:rFonts w:cs="Open Sans"/>
          <w:i/>
          <w:iCs/>
          <w:color w:val="212529"/>
          <w:sz w:val="21"/>
          <w:shd w:val="clear" w:color="auto" w:fill="FFFFFF"/>
        </w:rPr>
      </w:pPr>
    </w:p>
    <w:p w14:paraId="019E3487" w14:textId="2411DF88" w:rsidR="00772E47" w:rsidRPr="00695CEB" w:rsidRDefault="00772E47" w:rsidP="00582704">
      <w:pPr>
        <w:autoSpaceDE w:val="0"/>
        <w:autoSpaceDN w:val="0"/>
        <w:adjustRightInd w:val="0"/>
        <w:rPr>
          <w:rFonts w:cs="Open Sans"/>
          <w:i/>
          <w:iCs/>
          <w:color w:val="212529"/>
          <w:sz w:val="21"/>
          <w:u w:val="single"/>
          <w:shd w:val="clear" w:color="auto" w:fill="FFFFFF"/>
        </w:rPr>
      </w:pPr>
      <w:proofErr w:type="spellStart"/>
      <w:r w:rsidRPr="00695CEB">
        <w:rPr>
          <w:rFonts w:cs="Open Sans"/>
          <w:i/>
          <w:iCs/>
          <w:color w:val="212529"/>
          <w:sz w:val="21"/>
          <w:u w:val="single"/>
          <w:shd w:val="clear" w:color="auto" w:fill="FFFFFF"/>
        </w:rPr>
        <w:t>Vardfjellet</w:t>
      </w:r>
      <w:proofErr w:type="spellEnd"/>
      <w:r w:rsidRPr="00695CEB">
        <w:rPr>
          <w:rFonts w:cs="Open Sans"/>
          <w:i/>
          <w:iCs/>
          <w:color w:val="212529"/>
          <w:sz w:val="21"/>
          <w:u w:val="single"/>
          <w:shd w:val="clear" w:color="auto" w:fill="FFFFFF"/>
        </w:rPr>
        <w:t xml:space="preserve"> sør (Beiteskog av svært viktig verdi)</w:t>
      </w:r>
    </w:p>
    <w:p w14:paraId="50DCD492" w14:textId="77777777" w:rsidR="00772E47" w:rsidRPr="00695CEB" w:rsidRDefault="00772E47" w:rsidP="00582704">
      <w:pPr>
        <w:autoSpaceDE w:val="0"/>
        <w:autoSpaceDN w:val="0"/>
        <w:adjustRightInd w:val="0"/>
        <w:rPr>
          <w:rFonts w:cs="Open Sans"/>
          <w:i/>
          <w:iCs/>
          <w:color w:val="212529"/>
          <w:sz w:val="21"/>
          <w:u w:val="single"/>
          <w:shd w:val="clear" w:color="auto" w:fill="FFFFFF"/>
        </w:rPr>
      </w:pPr>
    </w:p>
    <w:p w14:paraId="4F6E597F" w14:textId="507AF3E6" w:rsidR="00772E47" w:rsidRPr="00695CEB" w:rsidRDefault="00772E47" w:rsidP="00582704">
      <w:pPr>
        <w:autoSpaceDE w:val="0"/>
        <w:autoSpaceDN w:val="0"/>
        <w:adjustRightInd w:val="0"/>
        <w:rPr>
          <w:rFonts w:cs="Open Sans"/>
          <w:i/>
          <w:iCs/>
          <w:color w:val="212529"/>
          <w:sz w:val="21"/>
          <w:shd w:val="clear" w:color="auto" w:fill="FFFFFF"/>
        </w:rPr>
      </w:pPr>
      <w:r w:rsidRPr="00695CEB">
        <w:rPr>
          <w:rFonts w:cs="Open Sans"/>
          <w:i/>
          <w:iCs/>
          <w:color w:val="212529"/>
          <w:sz w:val="21"/>
          <w:shd w:val="clear" w:color="auto" w:fill="FFFFFF"/>
        </w:rPr>
        <w:t xml:space="preserve">Naturtype er fastlagt med grunnlag i soppfunn, sjølv om det nok ikkje har vore særleg beite her i lengre tid. Det er for det meste </w:t>
      </w:r>
      <w:proofErr w:type="spellStart"/>
      <w:r w:rsidRPr="00695CEB">
        <w:rPr>
          <w:rFonts w:cs="Open Sans"/>
          <w:i/>
          <w:iCs/>
          <w:color w:val="212529"/>
          <w:sz w:val="21"/>
          <w:shd w:val="clear" w:color="auto" w:fill="FFFFFF"/>
        </w:rPr>
        <w:t>småbregne</w:t>
      </w:r>
      <w:proofErr w:type="spellEnd"/>
      <w:r w:rsidRPr="00695CEB">
        <w:rPr>
          <w:rFonts w:cs="Open Sans"/>
          <w:i/>
          <w:iCs/>
          <w:color w:val="212529"/>
          <w:sz w:val="21"/>
          <w:shd w:val="clear" w:color="auto" w:fill="FFFFFF"/>
        </w:rPr>
        <w:t xml:space="preserve">- og blåbærbjørkeskog, lokalt også litt rikare storbregne- til høgstaudeskog. Myrene er mest av fattig til </w:t>
      </w:r>
      <w:proofErr w:type="spellStart"/>
      <w:r w:rsidRPr="00695CEB">
        <w:rPr>
          <w:rFonts w:cs="Open Sans"/>
          <w:i/>
          <w:iCs/>
          <w:color w:val="212529"/>
          <w:sz w:val="21"/>
          <w:shd w:val="clear" w:color="auto" w:fill="FFFFFF"/>
        </w:rPr>
        <w:t>intermediær</w:t>
      </w:r>
      <w:proofErr w:type="spellEnd"/>
      <w:r w:rsidRPr="00695CEB">
        <w:rPr>
          <w:rFonts w:cs="Open Sans"/>
          <w:i/>
          <w:iCs/>
          <w:color w:val="212529"/>
          <w:sz w:val="21"/>
          <w:shd w:val="clear" w:color="auto" w:fill="FFFFFF"/>
        </w:rPr>
        <w:t xml:space="preserve"> fastmattetype, men også lokalt tendensar til middelsrik myr.</w:t>
      </w:r>
    </w:p>
    <w:p w14:paraId="269A1D58" w14:textId="77777777" w:rsidR="00772E47" w:rsidRPr="00695CEB" w:rsidRDefault="00772E47" w:rsidP="00582704">
      <w:pPr>
        <w:autoSpaceDE w:val="0"/>
        <w:autoSpaceDN w:val="0"/>
        <w:adjustRightInd w:val="0"/>
        <w:rPr>
          <w:rFonts w:cs="Open Sans"/>
          <w:i/>
          <w:iCs/>
          <w:color w:val="212529"/>
          <w:sz w:val="21"/>
          <w:shd w:val="clear" w:color="auto" w:fill="FFFFFF"/>
        </w:rPr>
      </w:pPr>
    </w:p>
    <w:p w14:paraId="084FF8AC" w14:textId="5FFAE595" w:rsidR="00772E47" w:rsidRPr="006D0C9A" w:rsidRDefault="00772E47" w:rsidP="00582704">
      <w:pPr>
        <w:autoSpaceDE w:val="0"/>
        <w:autoSpaceDN w:val="0"/>
        <w:adjustRightInd w:val="0"/>
        <w:rPr>
          <w:rFonts w:cs="Open Sans"/>
          <w:i/>
          <w:iCs/>
          <w:color w:val="212529"/>
          <w:sz w:val="21"/>
          <w:shd w:val="clear" w:color="auto" w:fill="FFFFFF"/>
          <w:lang w:val="nb-NO"/>
        </w:rPr>
      </w:pPr>
      <w:r w:rsidRPr="00695CEB">
        <w:rPr>
          <w:rFonts w:cs="Open Sans"/>
          <w:i/>
          <w:iCs/>
          <w:color w:val="212529"/>
          <w:sz w:val="21"/>
          <w:shd w:val="clear" w:color="auto" w:fill="FFFFFF"/>
        </w:rPr>
        <w:t xml:space="preserve">Karplantefloraen i feltsjiktet er ordinær, med blåtopp, </w:t>
      </w:r>
      <w:proofErr w:type="spellStart"/>
      <w:r w:rsidRPr="00695CEB">
        <w:rPr>
          <w:rFonts w:cs="Open Sans"/>
          <w:i/>
          <w:iCs/>
          <w:color w:val="212529"/>
          <w:sz w:val="21"/>
          <w:shd w:val="clear" w:color="auto" w:fill="FFFFFF"/>
        </w:rPr>
        <w:t>skogrørkvein</w:t>
      </w:r>
      <w:proofErr w:type="spellEnd"/>
      <w:r w:rsidRPr="00695CEB">
        <w:rPr>
          <w:rFonts w:cs="Open Sans"/>
          <w:i/>
          <w:iCs/>
          <w:color w:val="212529"/>
          <w:sz w:val="21"/>
          <w:shd w:val="clear" w:color="auto" w:fill="FFFFFF"/>
        </w:rPr>
        <w:t xml:space="preserve"> og lyng. Av og til </w:t>
      </w:r>
      <w:proofErr w:type="spellStart"/>
      <w:r w:rsidRPr="00695CEB">
        <w:rPr>
          <w:rFonts w:cs="Open Sans"/>
          <w:i/>
          <w:iCs/>
          <w:color w:val="212529"/>
          <w:sz w:val="21"/>
          <w:shd w:val="clear" w:color="auto" w:fill="FFFFFF"/>
        </w:rPr>
        <w:t>lågurtartar</w:t>
      </w:r>
      <w:proofErr w:type="spellEnd"/>
      <w:r w:rsidRPr="00695CEB">
        <w:rPr>
          <w:rFonts w:cs="Open Sans"/>
          <w:i/>
          <w:iCs/>
          <w:color w:val="212529"/>
          <w:sz w:val="21"/>
          <w:shd w:val="clear" w:color="auto" w:fill="FFFFFF"/>
        </w:rPr>
        <w:t xml:space="preserve"> som skogfiol i </w:t>
      </w:r>
      <w:proofErr w:type="spellStart"/>
      <w:r w:rsidRPr="00695CEB">
        <w:rPr>
          <w:rFonts w:cs="Open Sans"/>
          <w:i/>
          <w:iCs/>
          <w:color w:val="212529"/>
          <w:sz w:val="21"/>
          <w:shd w:val="clear" w:color="auto" w:fill="FFFFFF"/>
        </w:rPr>
        <w:t>lisida</w:t>
      </w:r>
      <w:proofErr w:type="spellEnd"/>
      <w:r w:rsidRPr="00695CEB">
        <w:rPr>
          <w:rFonts w:cs="Open Sans"/>
          <w:i/>
          <w:iCs/>
          <w:color w:val="212529"/>
          <w:sz w:val="21"/>
          <w:shd w:val="clear" w:color="auto" w:fill="FFFFFF"/>
        </w:rPr>
        <w:t xml:space="preserve">. Bjørk er dominerande i tresjiktet, med </w:t>
      </w:r>
      <w:proofErr w:type="spellStart"/>
      <w:r w:rsidRPr="00695CEB">
        <w:rPr>
          <w:rFonts w:cs="Open Sans"/>
          <w:i/>
          <w:iCs/>
          <w:color w:val="212529"/>
          <w:sz w:val="21"/>
          <w:shd w:val="clear" w:color="auto" w:fill="FFFFFF"/>
        </w:rPr>
        <w:t>bare</w:t>
      </w:r>
      <w:proofErr w:type="spellEnd"/>
      <w:r w:rsidRPr="00695CEB">
        <w:rPr>
          <w:rFonts w:cs="Open Sans"/>
          <w:i/>
          <w:iCs/>
          <w:color w:val="212529"/>
          <w:sz w:val="21"/>
          <w:shd w:val="clear" w:color="auto" w:fill="FFFFFF"/>
        </w:rPr>
        <w:t xml:space="preserve"> spreidde furutre og andre boreale lauvtre. I innhol bjørk vart det ein stad funne kystdoggnål (NT) og på ei nedfallen slåtteløe veks det </w:t>
      </w:r>
      <w:proofErr w:type="spellStart"/>
      <w:r w:rsidRPr="00695CEB">
        <w:rPr>
          <w:rFonts w:cs="Open Sans"/>
          <w:i/>
          <w:iCs/>
          <w:color w:val="212529"/>
          <w:sz w:val="21"/>
          <w:shd w:val="clear" w:color="auto" w:fill="FFFFFF"/>
        </w:rPr>
        <w:t>gråsotbeger</w:t>
      </w:r>
      <w:proofErr w:type="spellEnd"/>
      <w:r w:rsidRPr="00695CEB">
        <w:rPr>
          <w:rFonts w:cs="Open Sans"/>
          <w:i/>
          <w:iCs/>
          <w:color w:val="212529"/>
          <w:sz w:val="21"/>
          <w:shd w:val="clear" w:color="auto" w:fill="FFFFFF"/>
        </w:rPr>
        <w:t xml:space="preserve"> (VU). Det klart mest interessante her er ein uvanleg god førekomst av </w:t>
      </w:r>
      <w:proofErr w:type="spellStart"/>
      <w:r w:rsidRPr="00695CEB">
        <w:rPr>
          <w:rFonts w:cs="Open Sans"/>
          <w:i/>
          <w:iCs/>
          <w:color w:val="212529"/>
          <w:sz w:val="21"/>
          <w:shd w:val="clear" w:color="auto" w:fill="FFFFFF"/>
        </w:rPr>
        <w:t>beitemarkssopp</w:t>
      </w:r>
      <w:proofErr w:type="spellEnd"/>
      <w:r w:rsidRPr="00695CEB">
        <w:rPr>
          <w:rFonts w:cs="Open Sans"/>
          <w:i/>
          <w:iCs/>
          <w:color w:val="212529"/>
          <w:sz w:val="21"/>
          <w:shd w:val="clear" w:color="auto" w:fill="FFFFFF"/>
        </w:rPr>
        <w:t xml:space="preserve"> innafor slekta fagervokssopper (</w:t>
      </w:r>
      <w:proofErr w:type="spellStart"/>
      <w:r w:rsidRPr="00695CEB">
        <w:rPr>
          <w:rFonts w:cs="Open Sans"/>
          <w:i/>
          <w:iCs/>
          <w:color w:val="212529"/>
          <w:sz w:val="21"/>
          <w:shd w:val="clear" w:color="auto" w:fill="FFFFFF"/>
        </w:rPr>
        <w:t>Hygrocybe</w:t>
      </w:r>
      <w:proofErr w:type="spellEnd"/>
      <w:r w:rsidRPr="00695CEB">
        <w:rPr>
          <w:rFonts w:cs="Open Sans"/>
          <w:i/>
          <w:iCs/>
          <w:color w:val="212529"/>
          <w:sz w:val="21"/>
          <w:shd w:val="clear" w:color="auto" w:fill="FFFFFF"/>
        </w:rPr>
        <w:t xml:space="preserve">). I alt 10 artar vart funne og i til dels store mengder, særleg for artar som </w:t>
      </w:r>
      <w:proofErr w:type="spellStart"/>
      <w:r w:rsidRPr="00695CEB">
        <w:rPr>
          <w:rFonts w:cs="Open Sans"/>
          <w:i/>
          <w:iCs/>
          <w:color w:val="212529"/>
          <w:sz w:val="21"/>
          <w:shd w:val="clear" w:color="auto" w:fill="FFFFFF"/>
        </w:rPr>
        <w:t>skarlagenvokssopp</w:t>
      </w:r>
      <w:proofErr w:type="spellEnd"/>
      <w:r w:rsidRPr="00695CEB">
        <w:rPr>
          <w:rFonts w:cs="Open Sans"/>
          <w:i/>
          <w:iCs/>
          <w:color w:val="212529"/>
          <w:sz w:val="21"/>
          <w:shd w:val="clear" w:color="auto" w:fill="FFFFFF"/>
        </w:rPr>
        <w:t xml:space="preserve"> og raud honningvokssopp (NT), men det vart også gjort fleire funn av m.a. skifervokssopp (NT). Så mykje raud honningvokssopp er tidlegare ikkje kjent </w:t>
      </w:r>
      <w:proofErr w:type="spellStart"/>
      <w:r w:rsidRPr="00695CEB">
        <w:rPr>
          <w:rFonts w:cs="Open Sans"/>
          <w:i/>
          <w:iCs/>
          <w:color w:val="212529"/>
          <w:sz w:val="21"/>
          <w:shd w:val="clear" w:color="auto" w:fill="FFFFFF"/>
        </w:rPr>
        <w:t>fra</w:t>
      </w:r>
      <w:proofErr w:type="spellEnd"/>
      <w:r w:rsidRPr="00695CEB">
        <w:rPr>
          <w:rFonts w:cs="Open Sans"/>
          <w:i/>
          <w:iCs/>
          <w:color w:val="212529"/>
          <w:sz w:val="21"/>
          <w:shd w:val="clear" w:color="auto" w:fill="FFFFFF"/>
        </w:rPr>
        <w:t xml:space="preserve"> skogsmiljø her til lands. Ein plass vart det også funne ein sjeldsynt slørsopp - </w:t>
      </w:r>
      <w:proofErr w:type="spellStart"/>
      <w:r w:rsidRPr="00695CEB">
        <w:rPr>
          <w:rFonts w:cs="Open Sans"/>
          <w:i/>
          <w:iCs/>
          <w:color w:val="212529"/>
          <w:sz w:val="21"/>
          <w:shd w:val="clear" w:color="auto" w:fill="FFFFFF"/>
        </w:rPr>
        <w:t>Cortinarius</w:t>
      </w:r>
      <w:proofErr w:type="spellEnd"/>
      <w:r w:rsidRPr="00695CEB">
        <w:rPr>
          <w:rFonts w:cs="Open Sans"/>
          <w:i/>
          <w:iCs/>
          <w:color w:val="212529"/>
          <w:sz w:val="21"/>
          <w:shd w:val="clear" w:color="auto" w:fill="FFFFFF"/>
        </w:rPr>
        <w:t xml:space="preserve"> </w:t>
      </w:r>
      <w:proofErr w:type="spellStart"/>
      <w:r w:rsidRPr="00695CEB">
        <w:rPr>
          <w:rFonts w:cs="Open Sans"/>
          <w:i/>
          <w:iCs/>
          <w:color w:val="212529"/>
          <w:sz w:val="21"/>
          <w:shd w:val="clear" w:color="auto" w:fill="FFFFFF"/>
        </w:rPr>
        <w:t>balteatocumatilis</w:t>
      </w:r>
      <w:proofErr w:type="spellEnd"/>
      <w:r w:rsidRPr="00695CEB">
        <w:rPr>
          <w:rFonts w:cs="Open Sans"/>
          <w:i/>
          <w:iCs/>
          <w:color w:val="212529"/>
          <w:sz w:val="21"/>
          <w:shd w:val="clear" w:color="auto" w:fill="FFFFFF"/>
        </w:rPr>
        <w:t xml:space="preserve">. </w:t>
      </w:r>
      <w:r w:rsidRPr="006D0C9A">
        <w:rPr>
          <w:rFonts w:cs="Open Sans"/>
          <w:i/>
          <w:iCs/>
          <w:color w:val="212529"/>
          <w:sz w:val="21"/>
          <w:shd w:val="clear" w:color="auto" w:fill="FFFFFF"/>
          <w:lang w:val="nb-NO"/>
        </w:rPr>
        <w:t xml:space="preserve">Mye blåtopp og </w:t>
      </w:r>
      <w:proofErr w:type="spellStart"/>
      <w:r w:rsidRPr="006D0C9A">
        <w:rPr>
          <w:rFonts w:cs="Open Sans"/>
          <w:i/>
          <w:iCs/>
          <w:color w:val="212529"/>
          <w:sz w:val="21"/>
          <w:shd w:val="clear" w:color="auto" w:fill="FFFFFF"/>
          <w:lang w:val="nb-NO"/>
        </w:rPr>
        <w:t>rome</w:t>
      </w:r>
      <w:proofErr w:type="spellEnd"/>
      <w:r w:rsidRPr="006D0C9A">
        <w:rPr>
          <w:rFonts w:cs="Open Sans"/>
          <w:i/>
          <w:iCs/>
          <w:color w:val="212529"/>
          <w:sz w:val="21"/>
          <w:shd w:val="clear" w:color="auto" w:fill="FFFFFF"/>
          <w:lang w:val="nb-NO"/>
        </w:rPr>
        <w:t xml:space="preserve"> på myrene, men også innslag av jåblom og </w:t>
      </w:r>
      <w:proofErr w:type="spellStart"/>
      <w:r w:rsidRPr="006D0C9A">
        <w:rPr>
          <w:rFonts w:cs="Open Sans"/>
          <w:i/>
          <w:iCs/>
          <w:color w:val="212529"/>
          <w:sz w:val="21"/>
          <w:shd w:val="clear" w:color="auto" w:fill="FFFFFF"/>
          <w:lang w:val="nb-NO"/>
        </w:rPr>
        <w:t>breiull</w:t>
      </w:r>
      <w:proofErr w:type="spellEnd"/>
      <w:r w:rsidRPr="006D0C9A">
        <w:rPr>
          <w:rFonts w:cs="Open Sans"/>
          <w:i/>
          <w:iCs/>
          <w:color w:val="212529"/>
          <w:sz w:val="21"/>
          <w:shd w:val="clear" w:color="auto" w:fill="FFFFFF"/>
          <w:lang w:val="nb-NO"/>
        </w:rPr>
        <w:t xml:space="preserve"> på den </w:t>
      </w:r>
      <w:proofErr w:type="spellStart"/>
      <w:r w:rsidRPr="006D0C9A">
        <w:rPr>
          <w:rFonts w:cs="Open Sans"/>
          <w:i/>
          <w:iCs/>
          <w:color w:val="212529"/>
          <w:sz w:val="21"/>
          <w:shd w:val="clear" w:color="auto" w:fill="FFFFFF"/>
          <w:lang w:val="nb-NO"/>
        </w:rPr>
        <w:t>rikaste</w:t>
      </w:r>
      <w:proofErr w:type="spellEnd"/>
      <w:r w:rsidRPr="006D0C9A">
        <w:rPr>
          <w:rFonts w:cs="Open Sans"/>
          <w:i/>
          <w:iCs/>
          <w:color w:val="212529"/>
          <w:sz w:val="21"/>
          <w:shd w:val="clear" w:color="auto" w:fill="FFFFFF"/>
          <w:lang w:val="nb-NO"/>
        </w:rPr>
        <w:t xml:space="preserve"> myra.</w:t>
      </w:r>
    </w:p>
    <w:p w14:paraId="459937D6" w14:textId="77777777" w:rsidR="00772E47" w:rsidRPr="00772E47" w:rsidRDefault="00772E47" w:rsidP="00582704">
      <w:pPr>
        <w:autoSpaceDE w:val="0"/>
        <w:autoSpaceDN w:val="0"/>
        <w:adjustRightInd w:val="0"/>
        <w:rPr>
          <w:rFonts w:cs="Open Sans"/>
          <w:i/>
          <w:iCs/>
          <w:color w:val="212529"/>
          <w:sz w:val="21"/>
          <w:shd w:val="clear" w:color="auto" w:fill="FFFFFF"/>
          <w:lang w:val="nb-NO"/>
        </w:rPr>
      </w:pPr>
    </w:p>
    <w:p w14:paraId="0409A7A1" w14:textId="77777777" w:rsidR="006D0C9A" w:rsidRPr="00695CEB" w:rsidRDefault="006D0C9A" w:rsidP="0099160F">
      <w:pPr>
        <w:autoSpaceDE w:val="0"/>
        <w:autoSpaceDN w:val="0"/>
        <w:adjustRightInd w:val="0"/>
      </w:pPr>
      <w:r w:rsidRPr="00695CEB">
        <w:t xml:space="preserve">I tillegg er det 3 mindre </w:t>
      </w:r>
      <w:proofErr w:type="spellStart"/>
      <w:r w:rsidRPr="00695CEB">
        <w:t>naturtypar</w:t>
      </w:r>
      <w:proofErr w:type="spellEnd"/>
      <w:r w:rsidRPr="00695CEB">
        <w:t xml:space="preserve"> av viktig </w:t>
      </w:r>
      <w:proofErr w:type="gramStart"/>
      <w:r w:rsidRPr="00695CEB">
        <w:t xml:space="preserve">verdi;  </w:t>
      </w:r>
      <w:proofErr w:type="spellStart"/>
      <w:r w:rsidRPr="00695CEB">
        <w:t>Brattset</w:t>
      </w:r>
      <w:proofErr w:type="spellEnd"/>
      <w:proofErr w:type="gramEnd"/>
      <w:r w:rsidRPr="00695CEB">
        <w:t xml:space="preserve"> – gammal lauvskog (Gammal boreal lauvskog), Øygard sør (Bekkekløft og bergvegg) og Øygard aust (Beiteskog). </w:t>
      </w:r>
    </w:p>
    <w:p w14:paraId="5142983E" w14:textId="77777777" w:rsidR="006D0C9A" w:rsidRPr="00695CEB" w:rsidRDefault="006D0C9A" w:rsidP="0099160F">
      <w:pPr>
        <w:autoSpaceDE w:val="0"/>
        <w:autoSpaceDN w:val="0"/>
        <w:adjustRightInd w:val="0"/>
      </w:pPr>
    </w:p>
    <w:p w14:paraId="50D4E9A2" w14:textId="57F50FCE" w:rsidR="00716614" w:rsidRPr="00695CEB" w:rsidRDefault="00BC177F" w:rsidP="0099160F">
      <w:pPr>
        <w:autoSpaceDE w:val="0"/>
        <w:autoSpaceDN w:val="0"/>
        <w:adjustRightInd w:val="0"/>
      </w:pPr>
      <w:r w:rsidRPr="00695CEB">
        <w:t xml:space="preserve">Statsforvaltaren meiner at </w:t>
      </w:r>
      <w:r w:rsidR="00165C91" w:rsidRPr="00695CEB">
        <w:t>Bøverdalen</w:t>
      </w:r>
      <w:r w:rsidR="004B1F89" w:rsidRPr="00695CEB">
        <w:t xml:space="preserve"> stettar kravet til vern etter naturmangfaldlova. </w:t>
      </w:r>
      <w:r w:rsidR="009D2576" w:rsidRPr="00695CEB">
        <w:t xml:space="preserve"> </w:t>
      </w:r>
      <w:r w:rsidR="006D0C9A" w:rsidRPr="00695CEB">
        <w:t>F</w:t>
      </w:r>
      <w:r w:rsidR="002C7825" w:rsidRPr="00695CEB">
        <w:t>laumskog</w:t>
      </w:r>
      <w:r w:rsidR="006D0C9A" w:rsidRPr="00695CEB">
        <w:t>smark</w:t>
      </w:r>
      <w:r w:rsidRPr="00695CEB">
        <w:t xml:space="preserve"> og </w:t>
      </w:r>
      <w:r w:rsidR="006D0C9A" w:rsidRPr="00695CEB">
        <w:t>bekkekløfter</w:t>
      </w:r>
      <w:r w:rsidR="004B1F89" w:rsidRPr="00695CEB">
        <w:t xml:space="preserve"> er underrepresentert</w:t>
      </w:r>
      <w:r w:rsidRPr="00695CEB">
        <w:t>e</w:t>
      </w:r>
      <w:r w:rsidR="004B1F89" w:rsidRPr="00695CEB">
        <w:t xml:space="preserve"> i verneområda i Møre og Romsdal, og </w:t>
      </w:r>
      <w:r w:rsidRPr="00695CEB">
        <w:t>her er fleire raudlista utformingar. L</w:t>
      </w:r>
      <w:r w:rsidR="004B1F89" w:rsidRPr="00695CEB">
        <w:t xml:space="preserve">okaliteten har mange raudlisteartar som dei truga </w:t>
      </w:r>
      <w:r w:rsidR="0087058E" w:rsidRPr="00695CEB">
        <w:t>artane</w:t>
      </w:r>
      <w:r w:rsidRPr="00695CEB">
        <w:t xml:space="preserve"> alm (EN)</w:t>
      </w:r>
      <w:r w:rsidR="00ED7965" w:rsidRPr="00695CEB">
        <w:t xml:space="preserve"> og </w:t>
      </w:r>
      <w:proofErr w:type="spellStart"/>
      <w:r w:rsidR="006D0C9A" w:rsidRPr="00695CEB">
        <w:t>gråsotberger</w:t>
      </w:r>
      <w:proofErr w:type="spellEnd"/>
      <w:r w:rsidR="00ED7965" w:rsidRPr="00695CEB">
        <w:t xml:space="preserve"> </w:t>
      </w:r>
      <w:r w:rsidRPr="00695CEB">
        <w:t>(VU)</w:t>
      </w:r>
      <w:r w:rsidR="00ED7965" w:rsidRPr="00695CEB">
        <w:t>. Her er funne dei</w:t>
      </w:r>
      <w:r w:rsidRPr="00695CEB">
        <w:t xml:space="preserve"> nær truga (NT) </w:t>
      </w:r>
      <w:proofErr w:type="spellStart"/>
      <w:r w:rsidR="00ED7965" w:rsidRPr="00695CEB">
        <w:t>lavartane</w:t>
      </w:r>
      <w:proofErr w:type="spellEnd"/>
      <w:r w:rsidR="00ED7965" w:rsidRPr="00695CEB">
        <w:t xml:space="preserve"> </w:t>
      </w:r>
      <w:r w:rsidRPr="00695CEB">
        <w:t xml:space="preserve">gubbeskjegg, </w:t>
      </w:r>
      <w:r w:rsidR="00ED7965" w:rsidRPr="00695CEB">
        <w:t xml:space="preserve">langnål, </w:t>
      </w:r>
      <w:proofErr w:type="spellStart"/>
      <w:r w:rsidR="00ED7965" w:rsidRPr="00695CEB">
        <w:t>kvithovudnål</w:t>
      </w:r>
      <w:proofErr w:type="spellEnd"/>
      <w:r w:rsidR="00ED7965" w:rsidRPr="00695CEB">
        <w:t xml:space="preserve"> og </w:t>
      </w:r>
      <w:r w:rsidRPr="00695CEB">
        <w:t xml:space="preserve"> </w:t>
      </w:r>
      <w:proofErr w:type="spellStart"/>
      <w:r w:rsidRPr="00695CEB">
        <w:t>blanknål</w:t>
      </w:r>
      <w:proofErr w:type="spellEnd"/>
      <w:r w:rsidR="00ED7965" w:rsidRPr="00695CEB">
        <w:t xml:space="preserve">, samt vokssoppane skifervokssopp og raud </w:t>
      </w:r>
      <w:proofErr w:type="spellStart"/>
      <w:r w:rsidR="00ED7965" w:rsidRPr="00695CEB">
        <w:t>honningsvokssopp</w:t>
      </w:r>
      <w:proofErr w:type="spellEnd"/>
      <w:r w:rsidR="00232CC4" w:rsidRPr="00695CEB">
        <w:t>.</w:t>
      </w:r>
      <w:r w:rsidR="004B1F89" w:rsidRPr="00695CEB">
        <w:t xml:space="preserve"> </w:t>
      </w:r>
    </w:p>
    <w:p w14:paraId="236162B2" w14:textId="77777777" w:rsidR="00ED7965" w:rsidRDefault="00ED7965" w:rsidP="0099160F">
      <w:pPr>
        <w:autoSpaceDE w:val="0"/>
        <w:autoSpaceDN w:val="0"/>
        <w:adjustRightInd w:val="0"/>
        <w:rPr>
          <w:rFonts w:cs="Open Sans"/>
          <w:color w:val="000000"/>
          <w:szCs w:val="20"/>
        </w:rPr>
      </w:pPr>
    </w:p>
    <w:p w14:paraId="027A4044" w14:textId="77777777" w:rsidR="004B1F89" w:rsidRPr="004B1F89" w:rsidRDefault="004B1F89" w:rsidP="0099160F">
      <w:pPr>
        <w:autoSpaceDE w:val="0"/>
        <w:autoSpaceDN w:val="0"/>
        <w:adjustRightInd w:val="0"/>
        <w:rPr>
          <w:rFonts w:cs="Open Sans"/>
          <w:b/>
          <w:bCs/>
          <w:color w:val="000000"/>
          <w:szCs w:val="20"/>
        </w:rPr>
      </w:pPr>
    </w:p>
    <w:p w14:paraId="26D93C2A" w14:textId="24A99CD4" w:rsidR="0099160F" w:rsidRPr="002C5546" w:rsidRDefault="002073D9" w:rsidP="0099160F">
      <w:pPr>
        <w:autoSpaceDE w:val="0"/>
        <w:autoSpaceDN w:val="0"/>
        <w:adjustRightInd w:val="0"/>
        <w:rPr>
          <w:rFonts w:cs="Open Sans"/>
          <w:color w:val="000000"/>
          <w:szCs w:val="20"/>
        </w:rPr>
      </w:pPr>
      <w:r w:rsidRPr="002C5546">
        <w:rPr>
          <w:rFonts w:cs="Open Sans"/>
          <w:b/>
          <w:bCs/>
          <w:color w:val="000000"/>
          <w:szCs w:val="20"/>
        </w:rPr>
        <w:t>Skogbruk</w:t>
      </w:r>
      <w:r w:rsidR="0099160F" w:rsidRPr="002C5546">
        <w:rPr>
          <w:rFonts w:cs="Open Sans"/>
          <w:b/>
          <w:bCs/>
          <w:color w:val="000000"/>
          <w:szCs w:val="20"/>
        </w:rPr>
        <w:t xml:space="preserve"> </w:t>
      </w:r>
    </w:p>
    <w:p w14:paraId="328E9861" w14:textId="14775A68" w:rsidR="00AE3608" w:rsidRPr="005D61F4" w:rsidRDefault="00AE3608" w:rsidP="00AE3608">
      <w:pPr>
        <w:textAlignment w:val="baseline"/>
      </w:pPr>
      <w:r w:rsidRPr="005D61F4">
        <w:t>Miljødirektoratet og Landbruksdirektoratet fekk den 1. juli 2020 i oppdrag frå Klima- og miljødepartementet og Landbruks- og matdepartementet å greie ut forvaltningstiltak knytt til skogvern og konsekvensar for avverk</w:t>
      </w:r>
      <w:r>
        <w:t>inga</w:t>
      </w:r>
      <w:r w:rsidRPr="005D61F4">
        <w:t xml:space="preserve"> og bidraget skognæringa hadde til det grøne skiftet. I rapport M-2007-2021 har direktorata foreslått retningslinjer for avvegingar.</w:t>
      </w:r>
      <w:r w:rsidRPr="005D61F4">
        <w:rPr>
          <w:rFonts w:ascii="Arial" w:hAnsi="Arial" w:cs="Arial"/>
        </w:rPr>
        <w:t> </w:t>
      </w:r>
      <w:r w:rsidRPr="005D61F4">
        <w:rPr>
          <w:rFonts w:cs="Open Sans"/>
        </w:rPr>
        <w:t> </w:t>
      </w:r>
    </w:p>
    <w:p w14:paraId="2378A0A0" w14:textId="77777777" w:rsidR="00AE3608" w:rsidRPr="005D61F4" w:rsidRDefault="00AE3608" w:rsidP="00AE3608">
      <w:pPr>
        <w:textAlignment w:val="baseline"/>
        <w:rPr>
          <w:rFonts w:ascii="Segoe UI" w:eastAsia="Times New Roman" w:hAnsi="Segoe UI" w:cs="Segoe UI"/>
          <w:sz w:val="18"/>
          <w:szCs w:val="18"/>
          <w:lang w:eastAsia="nb-NO"/>
        </w:rPr>
      </w:pPr>
      <w:r w:rsidRPr="005D61F4">
        <w:t> </w:t>
      </w:r>
    </w:p>
    <w:p w14:paraId="65B6D65E" w14:textId="77777777" w:rsidR="00AE3608" w:rsidRPr="005D61F4" w:rsidRDefault="00AE3608" w:rsidP="00AE3608">
      <w:pPr>
        <w:textAlignment w:val="baseline"/>
      </w:pPr>
      <w:r w:rsidRPr="005D61F4">
        <w:t>I oppdrag frå Klima- og miljødepartementet datert 8.11.2021 bad Klima- og miljødepartementet om at forslaget blir sett i verk, med nokre mindre justeringar. For privateigd skog skal forslaget setjast i verk for område der det blir motteke tilbod etter 1. februar 2022, og ved vern av offentleg eid grunn for område der det blir meldt oppstart frå og med same dato.</w:t>
      </w:r>
      <w:r w:rsidRPr="005D61F4">
        <w:rPr>
          <w:rFonts w:ascii="Arial" w:hAnsi="Arial" w:cs="Arial"/>
        </w:rPr>
        <w:t> </w:t>
      </w:r>
      <w:r w:rsidRPr="005D61F4">
        <w:rPr>
          <w:rFonts w:cs="Open Sans"/>
        </w:rPr>
        <w:t> </w:t>
      </w:r>
    </w:p>
    <w:p w14:paraId="324AAF7D" w14:textId="77777777" w:rsidR="00AE3608" w:rsidRPr="005D61F4" w:rsidRDefault="00AE3608" w:rsidP="00AE3608">
      <w:pPr>
        <w:textAlignment w:val="baseline"/>
        <w:rPr>
          <w:rFonts w:ascii="Segoe UI" w:eastAsia="Times New Roman" w:hAnsi="Segoe UI" w:cs="Segoe UI"/>
          <w:sz w:val="18"/>
          <w:szCs w:val="18"/>
          <w:highlight w:val="yellow"/>
          <w:lang w:eastAsia="nb-NO"/>
        </w:rPr>
      </w:pPr>
      <w:r w:rsidRPr="005D61F4">
        <w:t> </w:t>
      </w:r>
    </w:p>
    <w:p w14:paraId="3ECEACE4" w14:textId="7500CBE0" w:rsidR="00FA4995" w:rsidRPr="004479B7" w:rsidRDefault="00FA4995" w:rsidP="00FA4995">
      <w:pPr>
        <w:autoSpaceDE w:val="0"/>
        <w:autoSpaceDN w:val="0"/>
        <w:adjustRightInd w:val="0"/>
      </w:pPr>
      <w:r>
        <w:lastRenderedPageBreak/>
        <w:t xml:space="preserve">Bøverdalen </w:t>
      </w:r>
      <w:r w:rsidRPr="00D241B9">
        <w:t>er tilbode for frivillig vern av grunneigar</w:t>
      </w:r>
      <w:r>
        <w:t>ane</w:t>
      </w:r>
      <w:r w:rsidRPr="00D241B9">
        <w:t xml:space="preserve"> </w:t>
      </w:r>
      <w:r>
        <w:t>ette</w:t>
      </w:r>
      <w:r w:rsidRPr="00D241B9">
        <w:t>r 1. februar 2022. De</w:t>
      </w:r>
      <w:r>
        <w:t>t</w:t>
      </w:r>
      <w:r w:rsidRPr="00D241B9">
        <w:t xml:space="preserve"> blir d</w:t>
      </w:r>
      <w:r>
        <w:t>i</w:t>
      </w:r>
      <w:r w:rsidRPr="00D241B9">
        <w:t>for omfatta av oppdraget frå Klima- og miljødepartementet.</w:t>
      </w:r>
      <w:r>
        <w:t xml:space="preserve"> Verne- og skogbruksinteressene er samanfatta i tråd med </w:t>
      </w:r>
      <w:proofErr w:type="spellStart"/>
      <w:r w:rsidRPr="004479B7">
        <w:t>skogvernrutina</w:t>
      </w:r>
      <w:proofErr w:type="spellEnd"/>
      <w:r w:rsidRPr="004479B7">
        <w:t>. Den fullstendige skogvurderinga ligg som vedlegg 2 i dette dokumentet.</w:t>
      </w:r>
    </w:p>
    <w:p w14:paraId="19CB72E2" w14:textId="77777777" w:rsidR="00FA4995" w:rsidRDefault="00FA4995" w:rsidP="00FA4995"/>
    <w:p w14:paraId="2D030997" w14:textId="77777777" w:rsidR="00FA4995" w:rsidRDefault="00FA4995" w:rsidP="00FA4995">
      <w:r>
        <w:t>Statsforvaltaren vurderer o</w:t>
      </w:r>
      <w:r w:rsidRPr="0070767A">
        <w:t xml:space="preserve">mrådet si betydning for skogvernet </w:t>
      </w:r>
      <w:r>
        <w:t xml:space="preserve">som svært stor ut frå naturtypane og dei mange raudlisteartane som er påvist. </w:t>
      </w:r>
    </w:p>
    <w:p w14:paraId="6893B640" w14:textId="77777777" w:rsidR="00FA4995" w:rsidRDefault="00FA4995" w:rsidP="00FA4995"/>
    <w:p w14:paraId="42897C40" w14:textId="5A54533C" w:rsidR="00FA4995" w:rsidRPr="00695CEB" w:rsidRDefault="00FA4995" w:rsidP="00FA4995">
      <w:pPr>
        <w:rPr>
          <w:lang w:val="nb-NO"/>
        </w:rPr>
      </w:pPr>
      <w:r w:rsidRPr="00695CEB">
        <w:rPr>
          <w:lang w:val="nb-NO"/>
        </w:rPr>
        <w:t xml:space="preserve">Tilbudt område er en bratt elvedal, der nærmeste vei går høyt i </w:t>
      </w:r>
      <w:proofErr w:type="spellStart"/>
      <w:r w:rsidRPr="00695CEB">
        <w:rPr>
          <w:lang w:val="nb-NO"/>
        </w:rPr>
        <w:t>lisida</w:t>
      </w:r>
      <w:proofErr w:type="spellEnd"/>
      <w:r w:rsidRPr="00695CEB">
        <w:rPr>
          <w:lang w:val="nb-NO"/>
        </w:rPr>
        <w:t xml:space="preserve"> på nordsida av dalen. Slik vi kan se det, er ikke sørvendt li tilplantet med gran. Nordvendt li er ei raskmark med blokk og stedvis lauvskog. Slik vi bedømmer dette har ikke dette tilbudet innvirkning på tømmertilgang i det hele tatt. </w:t>
      </w:r>
      <w:proofErr w:type="spellStart"/>
      <w:r w:rsidRPr="00695CEB">
        <w:rPr>
          <w:lang w:val="nb-NO"/>
        </w:rPr>
        <w:t>Granfelt</w:t>
      </w:r>
      <w:proofErr w:type="spellEnd"/>
      <w:r w:rsidRPr="00695CEB">
        <w:rPr>
          <w:lang w:val="nb-NO"/>
        </w:rPr>
        <w:t xml:space="preserve"> i vest er tatt ut av tilbudet og vil ikke påvirkes. Om noe så er det mulig å tilplante deler av arealet i </w:t>
      </w:r>
      <w:proofErr w:type="gramStart"/>
      <w:r w:rsidRPr="00695CEB">
        <w:rPr>
          <w:lang w:val="nb-NO"/>
        </w:rPr>
        <w:t>den sørvendt lia</w:t>
      </w:r>
      <w:proofErr w:type="gramEnd"/>
      <w:r w:rsidRPr="00695CEB">
        <w:rPr>
          <w:lang w:val="nb-NO"/>
        </w:rPr>
        <w:t xml:space="preserve">, men dette er i bratt terreng, og vil kreve mye både for tilrettelegging, planting og ikke minst hogst, slik at vi ser på dette som uaktuelt. </w:t>
      </w:r>
      <w:r w:rsidRPr="00F757BC">
        <w:rPr>
          <w:lang w:val="nb-NO"/>
        </w:rPr>
        <w:t>Øvre del/øst er veiløst, og mer en ravinedal med spor av slått/beiting.</w:t>
      </w:r>
      <w:r w:rsidR="00F757BC" w:rsidRPr="00F757BC">
        <w:rPr>
          <w:lang w:val="nb-NO"/>
        </w:rPr>
        <w:t xml:space="preserve"> </w:t>
      </w:r>
      <w:r w:rsidRPr="00695CEB">
        <w:rPr>
          <w:lang w:val="nb-NO"/>
        </w:rPr>
        <w:t xml:space="preserve">Kun lauv som er i området, som er uaktuell for hogst med taubane til vedproduksjon. I meget bratt ulendt terreng. </w:t>
      </w:r>
    </w:p>
    <w:p w14:paraId="3F825B69" w14:textId="02F2724A" w:rsidR="00FA4995" w:rsidRPr="00FA4995" w:rsidRDefault="00FA4995" w:rsidP="00FA4995">
      <w:pPr>
        <w:rPr>
          <w:lang w:val="nb-NO"/>
        </w:rPr>
      </w:pPr>
      <w:r w:rsidRPr="00695CEB">
        <w:rPr>
          <w:lang w:val="nb-NO"/>
        </w:rPr>
        <w:t xml:space="preserve"> </w:t>
      </w:r>
    </w:p>
    <w:p w14:paraId="06F99088" w14:textId="2DC81F30" w:rsidR="00FA4995" w:rsidRDefault="00FA4995" w:rsidP="00FA4995">
      <w:r w:rsidRPr="00FA4995">
        <w:t>Ut frå dette hamnar Bø</w:t>
      </w:r>
      <w:r>
        <w:t>ve</w:t>
      </w:r>
      <w:r w:rsidRPr="00FA4995">
        <w:t>rdalen i kategori V</w:t>
      </w:r>
      <w:r w:rsidR="00F757BC">
        <w:t>2</w:t>
      </w:r>
      <w:r w:rsidRPr="00FA4995">
        <w:t xml:space="preserve">S7, sjå tabellen under. </w:t>
      </w:r>
      <w:r>
        <w:t>Detaljane går fram av vedlegg 2.</w:t>
      </w:r>
    </w:p>
    <w:p w14:paraId="2F2A6C87" w14:textId="77777777" w:rsidR="00FA4995" w:rsidRPr="0070767A" w:rsidRDefault="00FA4995" w:rsidP="00FA4995"/>
    <w:p w14:paraId="09923696" w14:textId="77777777" w:rsidR="00FA4995" w:rsidRPr="00FA4995" w:rsidRDefault="00FA4995" w:rsidP="00FA4995">
      <w:pPr>
        <w:pStyle w:val="Bildetekst"/>
      </w:pPr>
      <w:r w:rsidRPr="00FA4995">
        <w:t xml:space="preserve">Tabell </w:t>
      </w:r>
      <w:r>
        <w:t>1</w:t>
      </w:r>
      <w:r w:rsidRPr="00FA4995">
        <w:t xml:space="preserve"> Avveging mellom omsynet til skogvern og omsynet til skog- og trenæringa</w:t>
      </w:r>
    </w:p>
    <w:tbl>
      <w:tblPr>
        <w:tblW w:w="8363" w:type="dxa"/>
        <w:tblInd w:w="132" w:type="dxa"/>
        <w:tblLayout w:type="fixed"/>
        <w:tblCellMar>
          <w:left w:w="0" w:type="dxa"/>
          <w:right w:w="0" w:type="dxa"/>
        </w:tblCellMar>
        <w:tblLook w:val="0420" w:firstRow="1" w:lastRow="0" w:firstColumn="0" w:lastColumn="0" w:noHBand="0" w:noVBand="1"/>
      </w:tblPr>
      <w:tblGrid>
        <w:gridCol w:w="992"/>
        <w:gridCol w:w="851"/>
        <w:gridCol w:w="668"/>
        <w:gridCol w:w="1359"/>
        <w:gridCol w:w="725"/>
        <w:gridCol w:w="784"/>
        <w:gridCol w:w="718"/>
        <w:gridCol w:w="718"/>
        <w:gridCol w:w="756"/>
        <w:gridCol w:w="792"/>
      </w:tblGrid>
      <w:tr w:rsidR="00FA4995" w:rsidRPr="005C42C7" w14:paraId="70E8A970" w14:textId="77777777" w:rsidTr="00F757BC">
        <w:trPr>
          <w:cantSplit/>
          <w:trHeight w:val="255"/>
        </w:trPr>
        <w:tc>
          <w:tcPr>
            <w:tcW w:w="992" w:type="dxa"/>
            <w:vMerge w:val="restart"/>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hideMark/>
          </w:tcPr>
          <w:p w14:paraId="4944CD2B" w14:textId="77777777" w:rsidR="00FA4995" w:rsidRDefault="00FA4995" w:rsidP="001B7596">
            <w:pPr>
              <w:jc w:val="center"/>
              <w:rPr>
                <w:rFonts w:eastAsia="Times New Roman" w:cs="Arial"/>
                <w:color w:val="000000"/>
                <w:kern w:val="24"/>
                <w:sz w:val="28"/>
                <w:szCs w:val="28"/>
                <w:lang w:eastAsia="nb-NO"/>
              </w:rPr>
            </w:pPr>
          </w:p>
          <w:p w14:paraId="6F7FB8B2" w14:textId="77777777" w:rsidR="00FA4995" w:rsidRPr="00085A1A" w:rsidRDefault="00FA4995" w:rsidP="001B7596">
            <w:pPr>
              <w:jc w:val="center"/>
              <w:rPr>
                <w:rFonts w:eastAsia="Times New Roman" w:cs="Arial"/>
                <w:sz w:val="28"/>
                <w:szCs w:val="28"/>
                <w:lang w:eastAsia="nb-NO"/>
              </w:rPr>
            </w:pPr>
            <w:r w:rsidRPr="00085A1A">
              <w:rPr>
                <w:rFonts w:eastAsia="Times New Roman" w:cs="Arial"/>
                <w:color w:val="000000"/>
                <w:kern w:val="24"/>
                <w:sz w:val="28"/>
                <w:szCs w:val="28"/>
                <w:lang w:eastAsia="nb-NO"/>
              </w:rPr>
              <w:t xml:space="preserve">Betydning for vern </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hideMark/>
          </w:tcPr>
          <w:p w14:paraId="11DD68D9" w14:textId="77777777" w:rsidR="00FA4995" w:rsidRPr="00085A1A" w:rsidRDefault="00FA4995" w:rsidP="001B7596">
            <w:pPr>
              <w:jc w:val="center"/>
              <w:rPr>
                <w:rFonts w:eastAsia="Times New Roman" w:cs="Arial"/>
                <w:sz w:val="24"/>
                <w:szCs w:val="24"/>
                <w:lang w:eastAsia="nb-NO"/>
              </w:rPr>
            </w:pPr>
            <w:r w:rsidRPr="00085A1A">
              <w:rPr>
                <w:rFonts w:eastAsia="Times New Roman" w:cs="Arial"/>
                <w:color w:val="000000"/>
                <w:kern w:val="24"/>
                <w:sz w:val="24"/>
                <w:szCs w:val="24"/>
                <w:lang w:eastAsia="nb-NO"/>
              </w:rPr>
              <w:t>Har</w:t>
            </w:r>
          </w:p>
        </w:tc>
        <w:tc>
          <w:tcPr>
            <w:tcW w:w="6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vAlign w:val="center"/>
          </w:tcPr>
          <w:p w14:paraId="760BFAC3" w14:textId="77777777" w:rsidR="00FA4995" w:rsidRPr="00085A1A" w:rsidRDefault="00FA4995" w:rsidP="001B7596">
            <w:pPr>
              <w:jc w:val="center"/>
              <w:rPr>
                <w:rFonts w:eastAsia="Times New Roman" w:cs="Arial"/>
                <w:szCs w:val="20"/>
                <w:lang w:eastAsia="nb-NO"/>
              </w:rPr>
            </w:pPr>
            <w:r w:rsidRPr="00085A1A">
              <w:rPr>
                <w:rFonts w:eastAsia="Times New Roman" w:cs="Arial"/>
                <w:szCs w:val="20"/>
                <w:lang w:eastAsia="nb-NO"/>
              </w:rPr>
              <w:t>V1</w:t>
            </w:r>
          </w:p>
        </w:tc>
        <w:tc>
          <w:tcPr>
            <w:tcW w:w="1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9FF1F1" w14:textId="77777777" w:rsidR="00FA4995" w:rsidRPr="00085A1A" w:rsidRDefault="00FA4995" w:rsidP="001B7596">
            <w:pPr>
              <w:jc w:val="center"/>
              <w:rPr>
                <w:rFonts w:eastAsia="Times New Roman" w:cs="Arial"/>
                <w:sz w:val="18"/>
                <w:szCs w:val="18"/>
                <w:lang w:eastAsia="nb-NO"/>
              </w:rPr>
            </w:pPr>
            <w:r w:rsidRPr="004479B7">
              <w:rPr>
                <w:rFonts w:eastAsia="Times New Roman" w:cs="Arial"/>
                <w:sz w:val="18"/>
                <w:szCs w:val="18"/>
                <w:lang w:eastAsia="nb-NO"/>
              </w:rPr>
              <w:t>V1S7</w:t>
            </w:r>
          </w:p>
        </w:tc>
        <w:tc>
          <w:tcPr>
            <w:tcW w:w="7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71181FE"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V1S6</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B4C624"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V1S5</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2216E4"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V1S4</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DD4EB10"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V1S3</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C4AB488"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V1S2</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8FCAF94"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V1S1</w:t>
            </w:r>
          </w:p>
        </w:tc>
      </w:tr>
      <w:tr w:rsidR="00FA4995" w:rsidRPr="005C42C7" w14:paraId="72AF9DD9" w14:textId="77777777" w:rsidTr="00F757BC">
        <w:trPr>
          <w:trHeight w:val="257"/>
        </w:trPr>
        <w:tc>
          <w:tcPr>
            <w:tcW w:w="992"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28B92460" w14:textId="77777777" w:rsidR="00FA4995" w:rsidRPr="00085A1A" w:rsidRDefault="00FA4995" w:rsidP="001B7596">
            <w:pPr>
              <w:rPr>
                <w:rFonts w:eastAsia="Times New Roman" w:cs="Arial"/>
                <w:sz w:val="36"/>
                <w:szCs w:val="36"/>
                <w:lang w:eastAsia="nb-NO"/>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61B545EC" w14:textId="77777777" w:rsidR="00FA4995" w:rsidRPr="00085A1A" w:rsidRDefault="00FA4995" w:rsidP="001B7596">
            <w:pPr>
              <w:rPr>
                <w:rFonts w:eastAsia="Times New Roman" w:cs="Arial"/>
                <w:sz w:val="24"/>
                <w:szCs w:val="24"/>
                <w:lang w:eastAsia="nb-NO"/>
              </w:rPr>
            </w:pPr>
          </w:p>
        </w:tc>
        <w:tc>
          <w:tcPr>
            <w:tcW w:w="6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vAlign w:val="center"/>
          </w:tcPr>
          <w:p w14:paraId="024860C8" w14:textId="77777777" w:rsidR="00FA4995" w:rsidRPr="00085A1A" w:rsidRDefault="00FA4995" w:rsidP="001B7596">
            <w:pPr>
              <w:jc w:val="center"/>
              <w:rPr>
                <w:rFonts w:eastAsia="Times New Roman" w:cs="Arial"/>
                <w:szCs w:val="20"/>
                <w:lang w:eastAsia="nb-NO"/>
              </w:rPr>
            </w:pPr>
            <w:r w:rsidRPr="00085A1A">
              <w:rPr>
                <w:rFonts w:eastAsia="Times New Roman" w:cs="Arial"/>
                <w:szCs w:val="20"/>
                <w:lang w:eastAsia="nb-NO"/>
              </w:rPr>
              <w:t>V2</w:t>
            </w:r>
          </w:p>
        </w:tc>
        <w:tc>
          <w:tcPr>
            <w:tcW w:w="1359"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72" w:type="dxa"/>
              <w:left w:w="144" w:type="dxa"/>
              <w:bottom w:w="72" w:type="dxa"/>
              <w:right w:w="144" w:type="dxa"/>
            </w:tcMar>
            <w:vAlign w:val="center"/>
          </w:tcPr>
          <w:p w14:paraId="2DB5774E" w14:textId="77777777" w:rsidR="00FA4995" w:rsidRPr="00085A1A" w:rsidRDefault="00FA4995" w:rsidP="001B7596">
            <w:pPr>
              <w:jc w:val="center"/>
              <w:rPr>
                <w:rFonts w:eastAsia="Times New Roman" w:cs="Arial"/>
                <w:sz w:val="18"/>
                <w:szCs w:val="18"/>
                <w:lang w:eastAsia="nb-NO"/>
              </w:rPr>
            </w:pPr>
            <w:r w:rsidRPr="0070767A">
              <w:rPr>
                <w:rFonts w:eastAsia="Times New Roman" w:cs="Arial"/>
                <w:sz w:val="18"/>
                <w:szCs w:val="18"/>
                <w:lang w:eastAsia="nb-NO"/>
              </w:rPr>
              <w:t>V2S7</w:t>
            </w:r>
          </w:p>
        </w:tc>
        <w:tc>
          <w:tcPr>
            <w:tcW w:w="7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5AEA9FB" w14:textId="77777777" w:rsidR="00FA4995" w:rsidRPr="00DE2607" w:rsidRDefault="00FA4995" w:rsidP="001B7596">
            <w:pPr>
              <w:jc w:val="center"/>
              <w:rPr>
                <w:rFonts w:eastAsia="Times New Roman" w:cs="Arial"/>
                <w:sz w:val="18"/>
                <w:szCs w:val="18"/>
                <w:lang w:eastAsia="nb-NO"/>
              </w:rPr>
            </w:pPr>
            <w:r w:rsidRPr="00DE2607">
              <w:rPr>
                <w:rFonts w:eastAsia="Times New Roman" w:cs="Arial"/>
                <w:sz w:val="18"/>
                <w:szCs w:val="18"/>
                <w:lang w:eastAsia="nb-NO"/>
              </w:rPr>
              <w:t>V2S6</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8BBC6F8"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V2S5</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6CCE832"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V2S4</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DF4804F"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V2S3</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7EB2EBE"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V2S2</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46CF2E8"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V2S1</w:t>
            </w:r>
          </w:p>
        </w:tc>
      </w:tr>
      <w:tr w:rsidR="00FA4995" w:rsidRPr="005C42C7" w14:paraId="4244E4BB" w14:textId="77777777" w:rsidTr="001B7596">
        <w:trPr>
          <w:trHeight w:val="255"/>
        </w:trPr>
        <w:tc>
          <w:tcPr>
            <w:tcW w:w="992"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5647796E" w14:textId="77777777" w:rsidR="00FA4995" w:rsidRPr="00085A1A" w:rsidRDefault="00FA4995" w:rsidP="001B7596">
            <w:pPr>
              <w:rPr>
                <w:rFonts w:eastAsia="Times New Roman" w:cs="Arial"/>
                <w:sz w:val="36"/>
                <w:szCs w:val="36"/>
                <w:lang w:eastAsia="nb-NO"/>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0F0A4482" w14:textId="77777777" w:rsidR="00FA4995" w:rsidRPr="00085A1A" w:rsidRDefault="00FA4995" w:rsidP="001B7596">
            <w:pPr>
              <w:rPr>
                <w:rFonts w:eastAsia="Times New Roman" w:cs="Arial"/>
                <w:sz w:val="24"/>
                <w:szCs w:val="24"/>
                <w:lang w:eastAsia="nb-NO"/>
              </w:rPr>
            </w:pPr>
          </w:p>
        </w:tc>
        <w:tc>
          <w:tcPr>
            <w:tcW w:w="6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vAlign w:val="center"/>
          </w:tcPr>
          <w:p w14:paraId="17F2F703" w14:textId="77777777" w:rsidR="00FA4995" w:rsidRPr="00085A1A" w:rsidRDefault="00FA4995" w:rsidP="001B7596">
            <w:pPr>
              <w:jc w:val="center"/>
              <w:rPr>
                <w:rFonts w:eastAsia="Times New Roman" w:cs="Arial"/>
                <w:szCs w:val="20"/>
                <w:lang w:eastAsia="nb-NO"/>
              </w:rPr>
            </w:pPr>
            <w:r w:rsidRPr="00085A1A">
              <w:rPr>
                <w:rFonts w:eastAsia="Times New Roman" w:cs="Arial"/>
                <w:szCs w:val="20"/>
                <w:lang w:eastAsia="nb-NO"/>
              </w:rPr>
              <w:t>V3</w:t>
            </w:r>
          </w:p>
        </w:tc>
        <w:tc>
          <w:tcPr>
            <w:tcW w:w="1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FAE203"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V3S7</w:t>
            </w:r>
          </w:p>
        </w:tc>
        <w:tc>
          <w:tcPr>
            <w:tcW w:w="7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9BD8892"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V3S6</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72D3010"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V3S5</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B99CCA5"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V3S4</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64CD94A"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V3S3</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D38D5C1"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V3S2</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86D4033"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V3S1</w:t>
            </w:r>
          </w:p>
        </w:tc>
      </w:tr>
      <w:tr w:rsidR="00FA4995" w:rsidRPr="005C42C7" w14:paraId="058939AD" w14:textId="77777777" w:rsidTr="001B7596">
        <w:trPr>
          <w:trHeight w:val="254"/>
        </w:trPr>
        <w:tc>
          <w:tcPr>
            <w:tcW w:w="992"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6807AB9A" w14:textId="77777777" w:rsidR="00FA4995" w:rsidRPr="00085A1A" w:rsidRDefault="00FA4995" w:rsidP="001B7596">
            <w:pPr>
              <w:rPr>
                <w:rFonts w:eastAsia="Times New Roman" w:cs="Arial"/>
                <w:sz w:val="36"/>
                <w:szCs w:val="36"/>
                <w:lang w:eastAsia="nb-NO"/>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hideMark/>
          </w:tcPr>
          <w:p w14:paraId="094F32B4" w14:textId="77777777" w:rsidR="00FA4995" w:rsidRPr="00085A1A" w:rsidRDefault="00FA4995" w:rsidP="001B7596">
            <w:pPr>
              <w:jc w:val="center"/>
              <w:rPr>
                <w:rFonts w:eastAsia="Times New Roman" w:cs="Arial"/>
                <w:sz w:val="24"/>
                <w:szCs w:val="24"/>
                <w:lang w:eastAsia="nb-NO"/>
              </w:rPr>
            </w:pPr>
            <w:r w:rsidRPr="00085A1A">
              <w:rPr>
                <w:rFonts w:eastAsia="Times New Roman" w:cs="Arial"/>
                <w:color w:val="000000"/>
                <w:kern w:val="24"/>
                <w:sz w:val="24"/>
                <w:szCs w:val="24"/>
                <w:lang w:eastAsia="nb-NO"/>
              </w:rPr>
              <w:t>Kan få</w:t>
            </w:r>
          </w:p>
        </w:tc>
        <w:tc>
          <w:tcPr>
            <w:tcW w:w="6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vAlign w:val="center"/>
          </w:tcPr>
          <w:p w14:paraId="3E58CB41" w14:textId="77777777" w:rsidR="00FA4995" w:rsidRPr="00085A1A" w:rsidRDefault="00FA4995" w:rsidP="001B7596">
            <w:pPr>
              <w:jc w:val="center"/>
              <w:rPr>
                <w:rFonts w:eastAsia="Times New Roman" w:cs="Arial"/>
                <w:szCs w:val="20"/>
                <w:lang w:eastAsia="nb-NO"/>
              </w:rPr>
            </w:pPr>
            <w:r w:rsidRPr="00085A1A">
              <w:rPr>
                <w:rFonts w:eastAsia="Times New Roman" w:cs="Arial"/>
                <w:szCs w:val="20"/>
                <w:lang w:eastAsia="nb-NO"/>
              </w:rPr>
              <w:t>V4</w:t>
            </w:r>
          </w:p>
        </w:tc>
        <w:tc>
          <w:tcPr>
            <w:tcW w:w="1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F7A485D"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V4S7</w:t>
            </w:r>
          </w:p>
        </w:tc>
        <w:tc>
          <w:tcPr>
            <w:tcW w:w="7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1370A20"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V4S6</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78C4EA7"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V4S5</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CB2657C"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V4S4</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2EC39F6"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V4S3</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B786C21"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V4S2</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5D91F0E"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V4S1</w:t>
            </w:r>
          </w:p>
        </w:tc>
      </w:tr>
      <w:tr w:rsidR="00FA4995" w:rsidRPr="005C42C7" w14:paraId="105EAD45" w14:textId="77777777" w:rsidTr="001B7596">
        <w:trPr>
          <w:trHeight w:val="255"/>
        </w:trPr>
        <w:tc>
          <w:tcPr>
            <w:tcW w:w="992"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7C76504D" w14:textId="77777777" w:rsidR="00FA4995" w:rsidRPr="00085A1A" w:rsidRDefault="00FA4995" w:rsidP="001B7596">
            <w:pPr>
              <w:rPr>
                <w:rFonts w:eastAsia="Times New Roman" w:cs="Arial"/>
                <w:sz w:val="36"/>
                <w:szCs w:val="36"/>
                <w:lang w:eastAsia="nb-NO"/>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61F38B7D" w14:textId="77777777" w:rsidR="00FA4995" w:rsidRPr="00085A1A" w:rsidRDefault="00FA4995" w:rsidP="001B7596">
            <w:pPr>
              <w:rPr>
                <w:rFonts w:eastAsia="Times New Roman" w:cs="Arial"/>
                <w:sz w:val="24"/>
                <w:szCs w:val="24"/>
                <w:lang w:eastAsia="nb-NO"/>
              </w:rPr>
            </w:pPr>
          </w:p>
        </w:tc>
        <w:tc>
          <w:tcPr>
            <w:tcW w:w="6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vAlign w:val="center"/>
          </w:tcPr>
          <w:p w14:paraId="573B1B71" w14:textId="77777777" w:rsidR="00FA4995" w:rsidRPr="00085A1A" w:rsidRDefault="00FA4995" w:rsidP="001B7596">
            <w:pPr>
              <w:jc w:val="center"/>
              <w:rPr>
                <w:rFonts w:eastAsia="Times New Roman" w:cs="Arial"/>
                <w:szCs w:val="20"/>
                <w:lang w:eastAsia="nb-NO"/>
              </w:rPr>
            </w:pPr>
            <w:r w:rsidRPr="00085A1A">
              <w:rPr>
                <w:rFonts w:eastAsia="Times New Roman" w:cs="Arial"/>
                <w:szCs w:val="20"/>
                <w:lang w:eastAsia="nb-NO"/>
              </w:rPr>
              <w:t>V5</w:t>
            </w:r>
          </w:p>
        </w:tc>
        <w:tc>
          <w:tcPr>
            <w:tcW w:w="1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198A082"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V5S7</w:t>
            </w:r>
          </w:p>
        </w:tc>
        <w:tc>
          <w:tcPr>
            <w:tcW w:w="7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75268A1"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V5S6</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84B451"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V5S5</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1065A5F"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V5S4</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BC5CB46"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V5S3</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141152"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V5S2</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2E96F46"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V5S1</w:t>
            </w:r>
          </w:p>
        </w:tc>
      </w:tr>
      <w:tr w:rsidR="00FA4995" w:rsidRPr="005C42C7" w14:paraId="35903804" w14:textId="77777777" w:rsidTr="001B7596">
        <w:trPr>
          <w:trHeight w:val="255"/>
        </w:trPr>
        <w:tc>
          <w:tcPr>
            <w:tcW w:w="992"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1B29E591" w14:textId="77777777" w:rsidR="00FA4995" w:rsidRPr="00085A1A" w:rsidRDefault="00FA4995" w:rsidP="001B7596">
            <w:pPr>
              <w:rPr>
                <w:rFonts w:eastAsia="Times New Roman" w:cs="Arial"/>
                <w:sz w:val="36"/>
                <w:szCs w:val="36"/>
                <w:lang w:eastAsia="nb-NO"/>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3158B9AD" w14:textId="77777777" w:rsidR="00FA4995" w:rsidRPr="00085A1A" w:rsidRDefault="00FA4995" w:rsidP="001B7596">
            <w:pPr>
              <w:rPr>
                <w:rFonts w:eastAsia="Times New Roman" w:cs="Arial"/>
                <w:sz w:val="24"/>
                <w:szCs w:val="24"/>
                <w:lang w:eastAsia="nb-NO"/>
              </w:rPr>
            </w:pPr>
          </w:p>
        </w:tc>
        <w:tc>
          <w:tcPr>
            <w:tcW w:w="6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vAlign w:val="center"/>
          </w:tcPr>
          <w:p w14:paraId="33D7FF0F" w14:textId="77777777" w:rsidR="00FA4995" w:rsidRPr="00085A1A" w:rsidRDefault="00FA4995" w:rsidP="001B7596">
            <w:pPr>
              <w:jc w:val="center"/>
              <w:rPr>
                <w:rFonts w:eastAsia="Times New Roman" w:cs="Arial"/>
                <w:szCs w:val="20"/>
                <w:lang w:eastAsia="nb-NO"/>
              </w:rPr>
            </w:pPr>
            <w:r w:rsidRPr="00085A1A">
              <w:rPr>
                <w:rFonts w:eastAsia="Times New Roman" w:cs="Arial"/>
                <w:szCs w:val="20"/>
                <w:lang w:eastAsia="nb-NO"/>
              </w:rPr>
              <w:t>V6</w:t>
            </w:r>
          </w:p>
        </w:tc>
        <w:tc>
          <w:tcPr>
            <w:tcW w:w="1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060BACB"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V6S7</w:t>
            </w:r>
          </w:p>
        </w:tc>
        <w:tc>
          <w:tcPr>
            <w:tcW w:w="7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9EAB725"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V6S6</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C80BF2A"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V6S5</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232835B"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V6S4</w:t>
            </w: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6E628F3"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V6S3</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6BDEBE2"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V6S2</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F0F35CF"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V6S1</w:t>
            </w:r>
          </w:p>
        </w:tc>
      </w:tr>
      <w:tr w:rsidR="00FA4995" w:rsidRPr="005C42C7" w14:paraId="1D865CED" w14:textId="77777777" w:rsidTr="001B7596">
        <w:trPr>
          <w:trHeight w:val="1247"/>
        </w:trPr>
        <w:tc>
          <w:tcPr>
            <w:tcW w:w="992"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78C1C7FE" w14:textId="77777777" w:rsidR="00FA4995" w:rsidRPr="00085A1A" w:rsidRDefault="00FA4995" w:rsidP="001B7596">
            <w:pPr>
              <w:rPr>
                <w:rFonts w:eastAsia="Times New Roman" w:cs="Arial"/>
                <w:sz w:val="36"/>
                <w:szCs w:val="36"/>
                <w:lang w:eastAsia="nb-NO"/>
              </w:rPr>
            </w:pPr>
          </w:p>
        </w:tc>
        <w:tc>
          <w:tcPr>
            <w:tcW w:w="85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hideMark/>
          </w:tcPr>
          <w:p w14:paraId="3D22539C" w14:textId="77777777" w:rsidR="00FA4995" w:rsidRPr="00085A1A" w:rsidRDefault="00FA4995" w:rsidP="001B7596">
            <w:pPr>
              <w:jc w:val="center"/>
              <w:rPr>
                <w:rFonts w:eastAsia="Times New Roman" w:cs="Arial"/>
                <w:sz w:val="24"/>
                <w:szCs w:val="24"/>
                <w:lang w:eastAsia="nb-NO"/>
              </w:rPr>
            </w:pPr>
            <w:r w:rsidRPr="00085A1A">
              <w:rPr>
                <w:rFonts w:eastAsia="Times New Roman" w:cs="Arial"/>
                <w:sz w:val="24"/>
                <w:szCs w:val="24"/>
                <w:lang w:eastAsia="nb-NO"/>
              </w:rPr>
              <w:t>Har mindre</w:t>
            </w:r>
          </w:p>
        </w:tc>
        <w:tc>
          <w:tcPr>
            <w:tcW w:w="668" w:type="dxa"/>
            <w:tcBorders>
              <w:top w:val="single" w:sz="8" w:space="0" w:color="000000"/>
              <w:left w:val="single" w:sz="8" w:space="0" w:color="000000"/>
              <w:right w:val="single" w:sz="8" w:space="0" w:color="000000"/>
            </w:tcBorders>
            <w:shd w:val="clear" w:color="auto" w:fill="E7E6E6" w:themeFill="background2"/>
            <w:tcMar>
              <w:top w:w="72" w:type="dxa"/>
              <w:left w:w="144" w:type="dxa"/>
              <w:bottom w:w="72" w:type="dxa"/>
              <w:right w:w="144" w:type="dxa"/>
            </w:tcMar>
            <w:textDirection w:val="btLr"/>
            <w:vAlign w:val="center"/>
          </w:tcPr>
          <w:p w14:paraId="68EE56B8" w14:textId="77777777" w:rsidR="00FA4995" w:rsidRPr="00085A1A" w:rsidRDefault="00FA4995" w:rsidP="001B7596">
            <w:pPr>
              <w:jc w:val="center"/>
              <w:rPr>
                <w:rFonts w:eastAsia="Times New Roman" w:cs="Arial"/>
                <w:szCs w:val="20"/>
                <w:lang w:eastAsia="nb-NO"/>
              </w:rPr>
            </w:pPr>
            <w:r w:rsidRPr="00085A1A">
              <w:rPr>
                <w:rFonts w:eastAsia="Times New Roman" w:cs="Arial"/>
                <w:szCs w:val="20"/>
                <w:lang w:eastAsia="nb-NO"/>
              </w:rPr>
              <w:t>V7</w:t>
            </w:r>
          </w:p>
        </w:tc>
        <w:tc>
          <w:tcPr>
            <w:tcW w:w="1359"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1A81C2E3"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V7S7</w:t>
            </w:r>
          </w:p>
        </w:tc>
        <w:tc>
          <w:tcPr>
            <w:tcW w:w="725"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7F1E4378"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V7S6</w:t>
            </w:r>
          </w:p>
        </w:tc>
        <w:tc>
          <w:tcPr>
            <w:tcW w:w="784"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470F5DF6"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V7S5</w:t>
            </w:r>
          </w:p>
        </w:tc>
        <w:tc>
          <w:tcPr>
            <w:tcW w:w="718"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33947A83"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V7S4</w:t>
            </w:r>
          </w:p>
        </w:tc>
        <w:tc>
          <w:tcPr>
            <w:tcW w:w="718"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622CCCC1"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V7S3</w:t>
            </w:r>
          </w:p>
        </w:tc>
        <w:tc>
          <w:tcPr>
            <w:tcW w:w="756"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6BB7E7CB"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V7S2</w:t>
            </w:r>
          </w:p>
        </w:tc>
        <w:tc>
          <w:tcPr>
            <w:tcW w:w="792"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0944553B" w14:textId="77777777" w:rsidR="00FA4995" w:rsidRPr="00085A1A" w:rsidRDefault="00FA4995" w:rsidP="001B7596">
            <w:pPr>
              <w:jc w:val="center"/>
              <w:rPr>
                <w:rFonts w:eastAsia="Times New Roman" w:cs="Arial"/>
                <w:sz w:val="18"/>
                <w:szCs w:val="18"/>
                <w:lang w:eastAsia="nb-NO"/>
              </w:rPr>
            </w:pPr>
            <w:r w:rsidRPr="00085A1A">
              <w:rPr>
                <w:rFonts w:eastAsia="Times New Roman" w:cs="Arial"/>
                <w:sz w:val="18"/>
                <w:szCs w:val="18"/>
                <w:lang w:eastAsia="nb-NO"/>
              </w:rPr>
              <w:t>V7S1</w:t>
            </w:r>
          </w:p>
        </w:tc>
      </w:tr>
      <w:tr w:rsidR="00FA4995" w:rsidRPr="005C42C7" w14:paraId="5E773EC4" w14:textId="77777777" w:rsidTr="001B7596">
        <w:trPr>
          <w:trHeight w:val="255"/>
        </w:trPr>
        <w:tc>
          <w:tcPr>
            <w:tcW w:w="2511" w:type="dxa"/>
            <w:gridSpan w:val="3"/>
            <w:vMerge w:val="restart"/>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46A7B52E" w14:textId="77777777" w:rsidR="00FA4995" w:rsidRPr="00085A1A" w:rsidRDefault="00FA4995" w:rsidP="001B7596">
            <w:pPr>
              <w:rPr>
                <w:rFonts w:eastAsia="Times New Roman" w:cs="Arial"/>
                <w:sz w:val="36"/>
                <w:szCs w:val="36"/>
                <w:lang w:eastAsia="nb-NO"/>
              </w:rPr>
            </w:pPr>
          </w:p>
        </w:tc>
        <w:tc>
          <w:tcPr>
            <w:tcW w:w="135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2ADE91AF" w14:textId="77777777" w:rsidR="00FA4995" w:rsidRPr="00085A1A" w:rsidRDefault="00FA4995" w:rsidP="001B7596">
            <w:pPr>
              <w:jc w:val="center"/>
              <w:rPr>
                <w:rFonts w:eastAsia="Times New Roman" w:cs="Arial"/>
                <w:szCs w:val="20"/>
                <w:lang w:eastAsia="nb-NO"/>
              </w:rPr>
            </w:pPr>
            <w:r w:rsidRPr="00085A1A">
              <w:rPr>
                <w:rFonts w:eastAsia="Times New Roman" w:cs="Arial"/>
                <w:szCs w:val="20"/>
                <w:lang w:eastAsia="nb-NO"/>
              </w:rPr>
              <w:t>S7</w:t>
            </w:r>
          </w:p>
        </w:tc>
        <w:tc>
          <w:tcPr>
            <w:tcW w:w="72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3787B699" w14:textId="77777777" w:rsidR="00FA4995" w:rsidRPr="00085A1A" w:rsidRDefault="00FA4995" w:rsidP="001B7596">
            <w:pPr>
              <w:jc w:val="center"/>
              <w:rPr>
                <w:rFonts w:eastAsia="Times New Roman" w:cs="Arial"/>
                <w:szCs w:val="20"/>
                <w:lang w:eastAsia="nb-NO"/>
              </w:rPr>
            </w:pPr>
            <w:r w:rsidRPr="00085A1A">
              <w:rPr>
                <w:rFonts w:eastAsia="Times New Roman" w:cs="Arial"/>
                <w:szCs w:val="20"/>
                <w:lang w:eastAsia="nb-NO"/>
              </w:rPr>
              <w:t>S6</w:t>
            </w:r>
          </w:p>
        </w:tc>
        <w:tc>
          <w:tcPr>
            <w:tcW w:w="78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6C74E51E" w14:textId="77777777" w:rsidR="00FA4995" w:rsidRPr="00085A1A" w:rsidRDefault="00FA4995" w:rsidP="001B7596">
            <w:pPr>
              <w:jc w:val="center"/>
              <w:rPr>
                <w:rFonts w:eastAsia="Times New Roman" w:cs="Arial"/>
                <w:szCs w:val="20"/>
                <w:lang w:eastAsia="nb-NO"/>
              </w:rPr>
            </w:pPr>
            <w:r w:rsidRPr="00085A1A">
              <w:rPr>
                <w:rFonts w:eastAsia="Times New Roman" w:cs="Arial"/>
                <w:szCs w:val="20"/>
                <w:lang w:eastAsia="nb-NO"/>
              </w:rPr>
              <w:t>S5</w:t>
            </w:r>
          </w:p>
        </w:tc>
        <w:tc>
          <w:tcPr>
            <w:tcW w:w="71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5B86B26C" w14:textId="77777777" w:rsidR="00FA4995" w:rsidRPr="00085A1A" w:rsidRDefault="00FA4995" w:rsidP="001B7596">
            <w:pPr>
              <w:jc w:val="center"/>
              <w:rPr>
                <w:rFonts w:eastAsia="Times New Roman" w:cs="Arial"/>
                <w:szCs w:val="20"/>
                <w:lang w:eastAsia="nb-NO"/>
              </w:rPr>
            </w:pPr>
            <w:r w:rsidRPr="00085A1A">
              <w:rPr>
                <w:rFonts w:eastAsia="Times New Roman" w:cs="Arial"/>
                <w:szCs w:val="20"/>
                <w:lang w:eastAsia="nb-NO"/>
              </w:rPr>
              <w:t>S4</w:t>
            </w:r>
          </w:p>
        </w:tc>
        <w:tc>
          <w:tcPr>
            <w:tcW w:w="71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5977C342" w14:textId="77777777" w:rsidR="00FA4995" w:rsidRPr="00085A1A" w:rsidRDefault="00FA4995" w:rsidP="001B7596">
            <w:pPr>
              <w:jc w:val="center"/>
              <w:rPr>
                <w:rFonts w:eastAsia="Times New Roman" w:cs="Arial"/>
                <w:szCs w:val="20"/>
                <w:lang w:eastAsia="nb-NO"/>
              </w:rPr>
            </w:pPr>
            <w:r w:rsidRPr="00085A1A">
              <w:rPr>
                <w:rFonts w:eastAsia="Times New Roman" w:cs="Arial"/>
                <w:szCs w:val="20"/>
                <w:lang w:eastAsia="nb-NO"/>
              </w:rPr>
              <w:t>S3</w:t>
            </w:r>
          </w:p>
        </w:tc>
        <w:tc>
          <w:tcPr>
            <w:tcW w:w="75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628A95A3" w14:textId="77777777" w:rsidR="00FA4995" w:rsidRPr="00085A1A" w:rsidRDefault="00FA4995" w:rsidP="001B7596">
            <w:pPr>
              <w:jc w:val="center"/>
              <w:rPr>
                <w:rFonts w:eastAsia="Times New Roman" w:cs="Arial"/>
                <w:szCs w:val="20"/>
                <w:lang w:eastAsia="nb-NO"/>
              </w:rPr>
            </w:pPr>
            <w:r w:rsidRPr="00085A1A">
              <w:rPr>
                <w:rFonts w:eastAsia="Times New Roman" w:cs="Arial"/>
                <w:szCs w:val="20"/>
                <w:lang w:eastAsia="nb-NO"/>
              </w:rPr>
              <w:t>S2</w:t>
            </w:r>
          </w:p>
        </w:tc>
        <w:tc>
          <w:tcPr>
            <w:tcW w:w="79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799B862C" w14:textId="77777777" w:rsidR="00FA4995" w:rsidRPr="00085A1A" w:rsidRDefault="00FA4995" w:rsidP="001B7596">
            <w:pPr>
              <w:jc w:val="center"/>
              <w:rPr>
                <w:rFonts w:eastAsia="Times New Roman" w:cs="Arial"/>
                <w:szCs w:val="20"/>
                <w:lang w:eastAsia="nb-NO"/>
              </w:rPr>
            </w:pPr>
            <w:r w:rsidRPr="00085A1A">
              <w:rPr>
                <w:rFonts w:eastAsia="Times New Roman" w:cs="Arial"/>
                <w:szCs w:val="20"/>
                <w:lang w:eastAsia="nb-NO"/>
              </w:rPr>
              <w:t>S1</w:t>
            </w:r>
          </w:p>
        </w:tc>
      </w:tr>
      <w:tr w:rsidR="00FA4995" w:rsidRPr="005C42C7" w14:paraId="4E674FB4" w14:textId="77777777" w:rsidTr="001B7596">
        <w:trPr>
          <w:trHeight w:val="255"/>
        </w:trPr>
        <w:tc>
          <w:tcPr>
            <w:tcW w:w="2511" w:type="dxa"/>
            <w:gridSpan w:val="3"/>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1FAFDDEA" w14:textId="77777777" w:rsidR="00FA4995" w:rsidRPr="00085A1A" w:rsidRDefault="00FA4995" w:rsidP="001B7596">
            <w:pPr>
              <w:rPr>
                <w:rFonts w:eastAsia="Times New Roman" w:cs="Arial"/>
                <w:sz w:val="36"/>
                <w:szCs w:val="36"/>
                <w:lang w:eastAsia="nb-NO"/>
              </w:rPr>
            </w:pPr>
          </w:p>
        </w:tc>
        <w:tc>
          <w:tcPr>
            <w:tcW w:w="135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38E12563" w14:textId="77777777" w:rsidR="00FA4995" w:rsidRPr="00085A1A" w:rsidRDefault="00FA4995" w:rsidP="001B7596">
            <w:pPr>
              <w:jc w:val="center"/>
              <w:rPr>
                <w:rFonts w:eastAsia="Times New Roman" w:cs="Arial"/>
                <w:sz w:val="24"/>
                <w:szCs w:val="24"/>
                <w:lang w:eastAsia="nb-NO"/>
              </w:rPr>
            </w:pPr>
            <w:r w:rsidRPr="00085A1A">
              <w:rPr>
                <w:rFonts w:eastAsia="Times New Roman" w:cs="Arial"/>
                <w:color w:val="000000"/>
                <w:kern w:val="24"/>
                <w:sz w:val="24"/>
                <w:szCs w:val="24"/>
                <w:lang w:eastAsia="nb-NO"/>
              </w:rPr>
              <w:t>Har mindre</w:t>
            </w:r>
          </w:p>
        </w:tc>
        <w:tc>
          <w:tcPr>
            <w:tcW w:w="2227" w:type="dxa"/>
            <w:gridSpan w:val="3"/>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30641677" w14:textId="77777777" w:rsidR="00FA4995" w:rsidRPr="00085A1A" w:rsidRDefault="00FA4995" w:rsidP="001B7596">
            <w:pPr>
              <w:jc w:val="center"/>
              <w:rPr>
                <w:rFonts w:eastAsia="Times New Roman" w:cs="Arial"/>
                <w:sz w:val="24"/>
                <w:szCs w:val="24"/>
                <w:lang w:eastAsia="nb-NO"/>
              </w:rPr>
            </w:pPr>
            <w:r w:rsidRPr="00085A1A">
              <w:rPr>
                <w:rFonts w:eastAsia="Times New Roman" w:cs="Arial"/>
                <w:color w:val="000000"/>
                <w:kern w:val="24"/>
                <w:sz w:val="24"/>
                <w:szCs w:val="24"/>
                <w:lang w:eastAsia="nb-NO"/>
              </w:rPr>
              <w:t>Kan få</w:t>
            </w:r>
          </w:p>
        </w:tc>
        <w:tc>
          <w:tcPr>
            <w:tcW w:w="2266" w:type="dxa"/>
            <w:gridSpan w:val="3"/>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0ABEA25C" w14:textId="77777777" w:rsidR="00FA4995" w:rsidRPr="00085A1A" w:rsidRDefault="00FA4995" w:rsidP="001B7596">
            <w:pPr>
              <w:jc w:val="center"/>
              <w:rPr>
                <w:rFonts w:eastAsia="Times New Roman" w:cs="Arial"/>
                <w:sz w:val="24"/>
                <w:szCs w:val="24"/>
                <w:lang w:eastAsia="nb-NO"/>
              </w:rPr>
            </w:pPr>
            <w:r w:rsidRPr="00085A1A">
              <w:rPr>
                <w:rFonts w:eastAsia="Times New Roman" w:cs="Arial"/>
                <w:color w:val="000000"/>
                <w:kern w:val="24"/>
                <w:sz w:val="24"/>
                <w:szCs w:val="24"/>
                <w:lang w:eastAsia="nb-NO"/>
              </w:rPr>
              <w:t>Har</w:t>
            </w:r>
          </w:p>
        </w:tc>
      </w:tr>
      <w:tr w:rsidR="00FA4995" w:rsidRPr="005C42C7" w14:paraId="45098AB4" w14:textId="77777777" w:rsidTr="001B7596">
        <w:trPr>
          <w:trHeight w:val="252"/>
        </w:trPr>
        <w:tc>
          <w:tcPr>
            <w:tcW w:w="2511" w:type="dxa"/>
            <w:gridSpan w:val="3"/>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6C6993A4" w14:textId="77777777" w:rsidR="00FA4995" w:rsidRPr="00085A1A" w:rsidRDefault="00FA4995" w:rsidP="001B7596">
            <w:pPr>
              <w:rPr>
                <w:rFonts w:eastAsia="Times New Roman" w:cs="Arial"/>
                <w:sz w:val="36"/>
                <w:szCs w:val="36"/>
                <w:lang w:eastAsia="nb-NO"/>
              </w:rPr>
            </w:pPr>
          </w:p>
        </w:tc>
        <w:tc>
          <w:tcPr>
            <w:tcW w:w="5852" w:type="dxa"/>
            <w:gridSpan w:val="7"/>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2951DFF5" w14:textId="77777777" w:rsidR="00FA4995" w:rsidRPr="00085A1A" w:rsidRDefault="00FA4995" w:rsidP="001B7596">
            <w:pPr>
              <w:jc w:val="center"/>
              <w:rPr>
                <w:rFonts w:eastAsia="Times New Roman" w:cs="Arial"/>
                <w:sz w:val="28"/>
                <w:szCs w:val="28"/>
                <w:lang w:eastAsia="nb-NO"/>
              </w:rPr>
            </w:pPr>
            <w:r w:rsidRPr="00085A1A">
              <w:rPr>
                <w:rFonts w:eastAsia="Times New Roman" w:cs="Arial"/>
                <w:color w:val="000000"/>
                <w:kern w:val="24"/>
                <w:sz w:val="28"/>
                <w:szCs w:val="28"/>
                <w:lang w:eastAsia="nb-NO"/>
              </w:rPr>
              <w:t>Betydning for tømmertilgangen</w:t>
            </w:r>
          </w:p>
        </w:tc>
      </w:tr>
    </w:tbl>
    <w:p w14:paraId="1A1AE6EC" w14:textId="77777777" w:rsidR="00FA4995" w:rsidRDefault="00FA4995" w:rsidP="00FA4995">
      <w:pPr>
        <w:pStyle w:val="Bildetekst"/>
        <w:rPr>
          <w:lang w:val="nb-NO"/>
        </w:rPr>
      </w:pPr>
      <w:bookmarkStart w:id="1" w:name="_Ref64976051"/>
      <w:r>
        <w:rPr>
          <w:lang w:val="nb-NO"/>
        </w:rPr>
        <w:t xml:space="preserve">  </w:t>
      </w:r>
    </w:p>
    <w:bookmarkEnd w:id="1"/>
    <w:p w14:paraId="1052D0D2" w14:textId="2DA05430" w:rsidR="002073D9" w:rsidRPr="00D5080A" w:rsidRDefault="002073D9" w:rsidP="00D5080A">
      <w:pPr>
        <w:rPr>
          <w:rFonts w:cs="Open Sans"/>
          <w:color w:val="000000"/>
          <w:szCs w:val="20"/>
        </w:rPr>
      </w:pPr>
      <w:r w:rsidRPr="002C5546">
        <w:rPr>
          <w:rFonts w:cs="Open Sans"/>
          <w:b/>
          <w:bCs/>
          <w:color w:val="000000"/>
          <w:szCs w:val="20"/>
        </w:rPr>
        <w:t>Andre brukarinteresser</w:t>
      </w:r>
    </w:p>
    <w:p w14:paraId="03FB9C6F" w14:textId="26A040EE" w:rsidR="000A0B08" w:rsidRDefault="00354E5C" w:rsidP="00E967A3">
      <w:pPr>
        <w:autoSpaceDE w:val="0"/>
        <w:autoSpaceDN w:val="0"/>
        <w:adjustRightInd w:val="0"/>
        <w:rPr>
          <w:rFonts w:cs="Open Sans"/>
          <w:color w:val="000000"/>
          <w:szCs w:val="20"/>
        </w:rPr>
      </w:pPr>
      <w:r>
        <w:rPr>
          <w:rFonts w:cs="Open Sans"/>
          <w:color w:val="000000"/>
          <w:szCs w:val="20"/>
        </w:rPr>
        <w:t>S-Nett</w:t>
      </w:r>
      <w:r w:rsidR="0087058E">
        <w:rPr>
          <w:rFonts w:cs="Open Sans"/>
          <w:color w:val="000000"/>
          <w:szCs w:val="20"/>
        </w:rPr>
        <w:t xml:space="preserve"> </w:t>
      </w:r>
      <w:r w:rsidR="009D0F5B" w:rsidRPr="002C5546">
        <w:rPr>
          <w:rFonts w:cs="Open Sans"/>
          <w:color w:val="000000"/>
          <w:szCs w:val="20"/>
        </w:rPr>
        <w:t>AS har områdekonsesjon</w:t>
      </w:r>
      <w:r w:rsidR="00076182">
        <w:rPr>
          <w:rFonts w:cs="Open Sans"/>
          <w:color w:val="000000"/>
          <w:szCs w:val="20"/>
        </w:rPr>
        <w:t>, men d</w:t>
      </w:r>
      <w:r w:rsidR="0087058E">
        <w:rPr>
          <w:rFonts w:cs="Open Sans"/>
          <w:color w:val="000000"/>
          <w:szCs w:val="20"/>
        </w:rPr>
        <w:t>et er ikkje installasjonar</w:t>
      </w:r>
      <w:r w:rsidR="00535E12" w:rsidRPr="002C5546">
        <w:rPr>
          <w:rFonts w:cs="Open Sans"/>
          <w:color w:val="000000"/>
          <w:szCs w:val="20"/>
        </w:rPr>
        <w:t xml:space="preserve"> inni</w:t>
      </w:r>
      <w:r w:rsidR="008A4A4D">
        <w:rPr>
          <w:rFonts w:cs="Open Sans"/>
          <w:color w:val="000000"/>
          <w:szCs w:val="20"/>
        </w:rPr>
        <w:t xml:space="preserve"> </w:t>
      </w:r>
      <w:r w:rsidR="00CC5711">
        <w:rPr>
          <w:rFonts w:cs="Open Sans"/>
          <w:color w:val="000000"/>
          <w:szCs w:val="20"/>
        </w:rPr>
        <w:t>verneforslaget</w:t>
      </w:r>
    </w:p>
    <w:p w14:paraId="5D6AAB51" w14:textId="77777777" w:rsidR="00076182" w:rsidRDefault="00076182" w:rsidP="00E967A3">
      <w:pPr>
        <w:autoSpaceDE w:val="0"/>
        <w:autoSpaceDN w:val="0"/>
        <w:adjustRightInd w:val="0"/>
        <w:rPr>
          <w:rFonts w:cs="Open Sans"/>
          <w:color w:val="000000"/>
          <w:szCs w:val="20"/>
        </w:rPr>
      </w:pPr>
    </w:p>
    <w:p w14:paraId="763745B8" w14:textId="77777777" w:rsidR="00076182" w:rsidRDefault="00076182" w:rsidP="00076182">
      <w:pPr>
        <w:autoSpaceDE w:val="0"/>
        <w:autoSpaceDN w:val="0"/>
        <w:adjustRightInd w:val="0"/>
        <w:rPr>
          <w:rFonts w:cs="Open Sans"/>
          <w:color w:val="000000"/>
          <w:szCs w:val="20"/>
        </w:rPr>
      </w:pPr>
      <w:r w:rsidRPr="002C5546">
        <w:rPr>
          <w:rFonts w:cs="Open Sans"/>
          <w:color w:val="000000"/>
          <w:szCs w:val="20"/>
        </w:rPr>
        <w:t xml:space="preserve">Området er sett av til LNF-område i kommuneplanen sin arealdel. </w:t>
      </w:r>
    </w:p>
    <w:p w14:paraId="221D5AF0" w14:textId="77777777" w:rsidR="00695CEB" w:rsidRDefault="00695CEB" w:rsidP="00076182">
      <w:pPr>
        <w:autoSpaceDE w:val="0"/>
        <w:autoSpaceDN w:val="0"/>
        <w:adjustRightInd w:val="0"/>
        <w:rPr>
          <w:rFonts w:cs="Open Sans"/>
          <w:color w:val="000000"/>
          <w:szCs w:val="20"/>
        </w:rPr>
      </w:pPr>
    </w:p>
    <w:p w14:paraId="54677F8F" w14:textId="77777777" w:rsidR="00695CEB" w:rsidRDefault="00695CEB" w:rsidP="00076182">
      <w:pPr>
        <w:autoSpaceDE w:val="0"/>
        <w:autoSpaceDN w:val="0"/>
        <w:adjustRightInd w:val="0"/>
        <w:rPr>
          <w:rFonts w:cs="Open Sans"/>
          <w:color w:val="000000"/>
          <w:szCs w:val="20"/>
        </w:rPr>
      </w:pPr>
    </w:p>
    <w:p w14:paraId="7F873283" w14:textId="77777777" w:rsidR="00695CEB" w:rsidRDefault="00695CEB" w:rsidP="00076182">
      <w:pPr>
        <w:autoSpaceDE w:val="0"/>
        <w:autoSpaceDN w:val="0"/>
        <w:adjustRightInd w:val="0"/>
        <w:rPr>
          <w:rFonts w:cs="Open Sans"/>
          <w:color w:val="000000"/>
          <w:szCs w:val="20"/>
        </w:rPr>
      </w:pPr>
    </w:p>
    <w:p w14:paraId="78679062" w14:textId="77777777" w:rsidR="008210A9" w:rsidRPr="00110623" w:rsidRDefault="008210A9" w:rsidP="008210A9">
      <w:pPr>
        <w:autoSpaceDE w:val="0"/>
        <w:autoSpaceDN w:val="0"/>
        <w:adjustRightInd w:val="0"/>
        <w:rPr>
          <w:rFonts w:cs="Open Sans"/>
          <w:color w:val="000000"/>
          <w:szCs w:val="20"/>
        </w:rPr>
      </w:pPr>
      <w:r w:rsidRPr="00110623">
        <w:rPr>
          <w:rFonts w:cs="Open Sans"/>
          <w:b/>
          <w:bCs/>
          <w:color w:val="000000"/>
          <w:szCs w:val="20"/>
        </w:rPr>
        <w:lastRenderedPageBreak/>
        <w:t>Saksbehandling</w:t>
      </w:r>
    </w:p>
    <w:p w14:paraId="381AF564" w14:textId="77777777" w:rsidR="008210A9" w:rsidRPr="00110623" w:rsidRDefault="008210A9" w:rsidP="008210A9">
      <w:pPr>
        <w:autoSpaceDE w:val="0"/>
        <w:autoSpaceDN w:val="0"/>
        <w:adjustRightInd w:val="0"/>
        <w:rPr>
          <w:rFonts w:cs="Open Sans"/>
          <w:color w:val="000000"/>
          <w:szCs w:val="20"/>
          <w:u w:val="single"/>
        </w:rPr>
      </w:pPr>
    </w:p>
    <w:p w14:paraId="7D44C57B" w14:textId="77777777" w:rsidR="008210A9" w:rsidRPr="00110623" w:rsidRDefault="008210A9" w:rsidP="008210A9">
      <w:pPr>
        <w:autoSpaceDE w:val="0"/>
        <w:autoSpaceDN w:val="0"/>
        <w:adjustRightInd w:val="0"/>
        <w:rPr>
          <w:rFonts w:cs="Open Sans"/>
          <w:color w:val="000000"/>
          <w:szCs w:val="20"/>
          <w:u w:val="single"/>
        </w:rPr>
      </w:pPr>
      <w:r w:rsidRPr="00110623">
        <w:rPr>
          <w:rFonts w:cs="Open Sans"/>
          <w:color w:val="000000"/>
          <w:szCs w:val="20"/>
          <w:u w:val="single"/>
        </w:rPr>
        <w:t xml:space="preserve">Oppstartsmelding </w:t>
      </w:r>
    </w:p>
    <w:p w14:paraId="5258FCD0" w14:textId="4AC13E2E" w:rsidR="008210A9" w:rsidRPr="002C5546" w:rsidRDefault="005E573A" w:rsidP="008210A9">
      <w:pPr>
        <w:autoSpaceDE w:val="0"/>
        <w:autoSpaceDN w:val="0"/>
        <w:adjustRightInd w:val="0"/>
        <w:rPr>
          <w:rFonts w:cs="Open Sans"/>
          <w:color w:val="000000"/>
          <w:szCs w:val="20"/>
        </w:rPr>
      </w:pPr>
      <w:r w:rsidRPr="00110623">
        <w:rPr>
          <w:rFonts w:cs="Open Sans"/>
          <w:color w:val="000000"/>
          <w:szCs w:val="20"/>
        </w:rPr>
        <w:t>Statsforvaltaren</w:t>
      </w:r>
      <w:r w:rsidR="008210A9" w:rsidRPr="00110623">
        <w:rPr>
          <w:rFonts w:cs="Open Sans"/>
          <w:color w:val="000000"/>
          <w:szCs w:val="20"/>
        </w:rPr>
        <w:t xml:space="preserve"> sendte ut melding om oppstart av verneplanprosessen for </w:t>
      </w:r>
      <w:r w:rsidR="00E62E95" w:rsidRPr="00110623">
        <w:rPr>
          <w:rFonts w:cs="Open Sans"/>
          <w:color w:val="000000"/>
          <w:szCs w:val="20"/>
        </w:rPr>
        <w:t xml:space="preserve">etablering av </w:t>
      </w:r>
      <w:r w:rsidR="008210A9" w:rsidRPr="00110623">
        <w:rPr>
          <w:rFonts w:cs="Open Sans"/>
          <w:color w:val="000000"/>
          <w:szCs w:val="20"/>
        </w:rPr>
        <w:t>natur</w:t>
      </w:r>
      <w:r w:rsidR="00E62E95" w:rsidRPr="00110623">
        <w:rPr>
          <w:rFonts w:cs="Open Sans"/>
          <w:color w:val="000000"/>
          <w:szCs w:val="20"/>
        </w:rPr>
        <w:t>-</w:t>
      </w:r>
      <w:r w:rsidR="008210A9" w:rsidRPr="00110623">
        <w:rPr>
          <w:rFonts w:cs="Open Sans"/>
          <w:color w:val="000000"/>
          <w:szCs w:val="20"/>
        </w:rPr>
        <w:t xml:space="preserve">reservat til fleire aktuelle interessepartar i brev av </w:t>
      </w:r>
      <w:r w:rsidR="00ED7965">
        <w:rPr>
          <w:rFonts w:cs="Open Sans"/>
          <w:color w:val="000000"/>
          <w:szCs w:val="20"/>
        </w:rPr>
        <w:t>06</w:t>
      </w:r>
      <w:r w:rsidR="008210A9" w:rsidRPr="00110623">
        <w:rPr>
          <w:rFonts w:cs="Open Sans"/>
          <w:color w:val="000000"/>
          <w:szCs w:val="20"/>
        </w:rPr>
        <w:t>.0</w:t>
      </w:r>
      <w:r w:rsidR="00ED7965">
        <w:rPr>
          <w:rFonts w:cs="Open Sans"/>
          <w:color w:val="000000"/>
          <w:szCs w:val="20"/>
        </w:rPr>
        <w:t>5</w:t>
      </w:r>
      <w:r w:rsidR="008210A9" w:rsidRPr="00110623">
        <w:rPr>
          <w:rFonts w:cs="Open Sans"/>
          <w:color w:val="000000"/>
          <w:szCs w:val="20"/>
        </w:rPr>
        <w:t>.202</w:t>
      </w:r>
      <w:r w:rsidR="00681541" w:rsidRPr="00110623">
        <w:rPr>
          <w:rFonts w:cs="Open Sans"/>
          <w:color w:val="000000"/>
          <w:szCs w:val="20"/>
        </w:rPr>
        <w:t>4</w:t>
      </w:r>
      <w:r w:rsidR="008210A9" w:rsidRPr="00110623">
        <w:rPr>
          <w:rFonts w:cs="Open Sans"/>
          <w:color w:val="000000"/>
          <w:szCs w:val="20"/>
        </w:rPr>
        <w:t xml:space="preserve">. </w:t>
      </w:r>
      <w:r w:rsidR="008210A9" w:rsidRPr="002C5546">
        <w:rPr>
          <w:rFonts w:cs="Open Sans"/>
          <w:color w:val="000000"/>
          <w:szCs w:val="20"/>
        </w:rPr>
        <w:t xml:space="preserve">Frist for innspel til planarbeidet var sett til </w:t>
      </w:r>
      <w:r w:rsidR="00ED7965">
        <w:rPr>
          <w:rFonts w:cs="Open Sans"/>
          <w:color w:val="000000"/>
          <w:szCs w:val="20"/>
        </w:rPr>
        <w:t>23</w:t>
      </w:r>
      <w:r w:rsidR="008210A9" w:rsidRPr="002C5546">
        <w:rPr>
          <w:rFonts w:cs="Open Sans"/>
          <w:color w:val="000000"/>
          <w:szCs w:val="20"/>
        </w:rPr>
        <w:t>.</w:t>
      </w:r>
      <w:r w:rsidR="00985C0E" w:rsidRPr="002C5546">
        <w:rPr>
          <w:rFonts w:cs="Open Sans"/>
          <w:color w:val="000000"/>
          <w:szCs w:val="20"/>
        </w:rPr>
        <w:t>0</w:t>
      </w:r>
      <w:r w:rsidR="00ED7965">
        <w:rPr>
          <w:rFonts w:cs="Open Sans"/>
          <w:color w:val="000000"/>
          <w:szCs w:val="20"/>
        </w:rPr>
        <w:t>5</w:t>
      </w:r>
      <w:r w:rsidR="008210A9" w:rsidRPr="002C5546">
        <w:rPr>
          <w:rFonts w:cs="Open Sans"/>
          <w:color w:val="000000"/>
          <w:szCs w:val="20"/>
        </w:rPr>
        <w:t>.202</w:t>
      </w:r>
      <w:r w:rsidR="00681541">
        <w:rPr>
          <w:rFonts w:cs="Open Sans"/>
          <w:color w:val="000000"/>
          <w:szCs w:val="20"/>
        </w:rPr>
        <w:t>4</w:t>
      </w:r>
      <w:r w:rsidR="008210A9" w:rsidRPr="002C5546">
        <w:rPr>
          <w:rFonts w:cs="Open Sans"/>
          <w:color w:val="000000"/>
          <w:szCs w:val="20"/>
        </w:rPr>
        <w:t xml:space="preserve">. </w:t>
      </w:r>
    </w:p>
    <w:p w14:paraId="3AE79E97" w14:textId="77777777" w:rsidR="008210A9" w:rsidRPr="002C5546" w:rsidRDefault="008210A9" w:rsidP="008210A9">
      <w:pPr>
        <w:autoSpaceDE w:val="0"/>
        <w:autoSpaceDN w:val="0"/>
        <w:adjustRightInd w:val="0"/>
        <w:rPr>
          <w:rFonts w:cs="Open Sans"/>
          <w:color w:val="000000"/>
          <w:szCs w:val="20"/>
        </w:rPr>
      </w:pPr>
    </w:p>
    <w:p w14:paraId="04BE7EC0" w14:textId="1D19759D" w:rsidR="004E75CC" w:rsidRDefault="008210A9" w:rsidP="008210A9">
      <w:pPr>
        <w:autoSpaceDE w:val="0"/>
        <w:autoSpaceDN w:val="0"/>
        <w:adjustRightInd w:val="0"/>
        <w:rPr>
          <w:rFonts w:cs="Open Sans"/>
          <w:color w:val="000000"/>
          <w:szCs w:val="20"/>
        </w:rPr>
      </w:pPr>
      <w:r w:rsidRPr="002C5546">
        <w:rPr>
          <w:rFonts w:cs="Open Sans"/>
          <w:color w:val="000000"/>
          <w:szCs w:val="20"/>
        </w:rPr>
        <w:t xml:space="preserve">Det har kome </w:t>
      </w:r>
      <w:r w:rsidR="00ED7965">
        <w:rPr>
          <w:rFonts w:cs="Open Sans"/>
          <w:color w:val="000000"/>
          <w:szCs w:val="20"/>
        </w:rPr>
        <w:t>4</w:t>
      </w:r>
      <w:r w:rsidR="00985C0E" w:rsidRPr="002C5546">
        <w:rPr>
          <w:rFonts w:cs="Open Sans"/>
          <w:color w:val="000000"/>
          <w:szCs w:val="20"/>
        </w:rPr>
        <w:t xml:space="preserve"> </w:t>
      </w:r>
      <w:r w:rsidRPr="002C5546">
        <w:rPr>
          <w:rFonts w:cs="Open Sans"/>
          <w:color w:val="000000"/>
          <w:szCs w:val="20"/>
        </w:rPr>
        <w:t xml:space="preserve">innspel til oppstartsmeldinga. </w:t>
      </w:r>
      <w:bookmarkStart w:id="2" w:name="_Hlk97805691"/>
    </w:p>
    <w:p w14:paraId="7B17A910" w14:textId="77777777" w:rsidR="00C832BA" w:rsidRPr="002C5546" w:rsidRDefault="00C832BA" w:rsidP="008210A9">
      <w:pPr>
        <w:autoSpaceDE w:val="0"/>
        <w:autoSpaceDN w:val="0"/>
        <w:adjustRightInd w:val="0"/>
        <w:rPr>
          <w:rFonts w:cs="Open Sans"/>
          <w:color w:val="000000"/>
          <w:szCs w:val="20"/>
        </w:rPr>
      </w:pPr>
    </w:p>
    <w:p w14:paraId="53A6A62D" w14:textId="72243752" w:rsidR="00F170B8" w:rsidRDefault="00B51A4E" w:rsidP="008210A9">
      <w:pPr>
        <w:autoSpaceDE w:val="0"/>
        <w:autoSpaceDN w:val="0"/>
        <w:adjustRightInd w:val="0"/>
        <w:rPr>
          <w:rFonts w:cs="Open Sans"/>
          <w:color w:val="000000"/>
          <w:szCs w:val="20"/>
        </w:rPr>
      </w:pPr>
      <w:r w:rsidRPr="00C832BA">
        <w:rPr>
          <w:rFonts w:cs="Open Sans"/>
          <w:color w:val="000000"/>
          <w:szCs w:val="20"/>
          <w:u w:val="single"/>
        </w:rPr>
        <w:t>Statens Kartverk</w:t>
      </w:r>
      <w:r w:rsidR="00681541" w:rsidRPr="009D2576">
        <w:rPr>
          <w:rFonts w:cs="Open Sans"/>
          <w:color w:val="000000"/>
          <w:szCs w:val="20"/>
        </w:rPr>
        <w:t xml:space="preserve"> </w:t>
      </w:r>
      <w:r w:rsidR="009D2576" w:rsidRPr="009D2576">
        <w:rPr>
          <w:rFonts w:cs="Open Sans"/>
          <w:color w:val="000000"/>
          <w:szCs w:val="20"/>
        </w:rPr>
        <w:t xml:space="preserve">viser til at </w:t>
      </w:r>
      <w:r w:rsidR="00165C91">
        <w:rPr>
          <w:rFonts w:cs="Open Sans"/>
          <w:color w:val="000000"/>
          <w:szCs w:val="20"/>
        </w:rPr>
        <w:t>Bøverdalen</w:t>
      </w:r>
      <w:r w:rsidR="009D2576" w:rsidRPr="009D2576">
        <w:rPr>
          <w:rFonts w:cs="Open Sans"/>
          <w:color w:val="000000"/>
          <w:szCs w:val="20"/>
        </w:rPr>
        <w:t xml:space="preserve"> </w:t>
      </w:r>
      <w:r w:rsidR="00F379DA" w:rsidRPr="009D2576">
        <w:rPr>
          <w:rFonts w:cs="Open Sans"/>
          <w:color w:val="000000"/>
          <w:szCs w:val="20"/>
        </w:rPr>
        <w:t xml:space="preserve">er </w:t>
      </w:r>
      <w:r w:rsidR="00681541" w:rsidRPr="009D2576">
        <w:rPr>
          <w:rFonts w:cs="Open Sans"/>
          <w:color w:val="000000"/>
          <w:szCs w:val="20"/>
        </w:rPr>
        <w:t xml:space="preserve">eit </w:t>
      </w:r>
      <w:r w:rsidR="008365D9" w:rsidRPr="009D2576">
        <w:rPr>
          <w:rFonts w:cs="Open Sans"/>
          <w:color w:val="000000"/>
          <w:szCs w:val="20"/>
        </w:rPr>
        <w:t xml:space="preserve">godkjent </w:t>
      </w:r>
      <w:r w:rsidR="00354E5C">
        <w:rPr>
          <w:rFonts w:cs="Open Sans"/>
          <w:color w:val="000000"/>
          <w:szCs w:val="20"/>
        </w:rPr>
        <w:t xml:space="preserve">namn på </w:t>
      </w:r>
      <w:r w:rsidR="00F379DA" w:rsidRPr="009D2576">
        <w:rPr>
          <w:rFonts w:cs="Open Sans"/>
          <w:color w:val="000000"/>
          <w:szCs w:val="20"/>
        </w:rPr>
        <w:t>området</w:t>
      </w:r>
      <w:r w:rsidR="008365D9" w:rsidRPr="009D2576">
        <w:rPr>
          <w:rFonts w:cs="Open Sans"/>
          <w:color w:val="000000"/>
          <w:szCs w:val="20"/>
        </w:rPr>
        <w:t>.</w:t>
      </w:r>
      <w:r w:rsidR="004E75CC" w:rsidRPr="002C5546">
        <w:rPr>
          <w:rFonts w:cs="Open Sans"/>
          <w:color w:val="000000"/>
          <w:szCs w:val="20"/>
        </w:rPr>
        <w:t xml:space="preserve"> </w:t>
      </w:r>
    </w:p>
    <w:p w14:paraId="529F8285" w14:textId="77777777" w:rsidR="00320E5E" w:rsidRDefault="00320E5E" w:rsidP="008210A9">
      <w:pPr>
        <w:autoSpaceDE w:val="0"/>
        <w:autoSpaceDN w:val="0"/>
        <w:adjustRightInd w:val="0"/>
        <w:rPr>
          <w:rFonts w:cs="Open Sans"/>
          <w:color w:val="000000"/>
          <w:szCs w:val="20"/>
        </w:rPr>
      </w:pPr>
    </w:p>
    <w:p w14:paraId="40B0871A" w14:textId="00D75ED3" w:rsidR="00320E5E" w:rsidRPr="002C5546" w:rsidRDefault="00320E5E" w:rsidP="00320E5E">
      <w:pPr>
        <w:rPr>
          <w:rFonts w:cs="Open Sans"/>
          <w:color w:val="000000"/>
          <w:szCs w:val="20"/>
        </w:rPr>
      </w:pPr>
      <w:r w:rsidRPr="00320E5E">
        <w:rPr>
          <w:rFonts w:cs="Open Sans"/>
          <w:color w:val="000000"/>
          <w:szCs w:val="20"/>
          <w:u w:val="single"/>
        </w:rPr>
        <w:t>Forsvarsbygg</w:t>
      </w:r>
      <w:r w:rsidRPr="00320E5E">
        <w:rPr>
          <w:rFonts w:cs="Open Sans"/>
          <w:color w:val="000000"/>
          <w:szCs w:val="20"/>
        </w:rPr>
        <w:t xml:space="preserve"> har ingen merknader til areal satt av til desse verneområda</w:t>
      </w:r>
      <w:r>
        <w:rPr>
          <w:rFonts w:cs="Open Sans"/>
          <w:color w:val="000000"/>
          <w:szCs w:val="20"/>
        </w:rPr>
        <w:t>. Dei</w:t>
      </w:r>
      <w:r w:rsidRPr="00320E5E">
        <w:rPr>
          <w:rFonts w:cs="Open Sans"/>
          <w:color w:val="000000"/>
          <w:szCs w:val="20"/>
        </w:rPr>
        <w:t xml:space="preserve"> føreset at dei generelle unntaka frå ferdsel knytt til omsynet til militær operativ verksemd, samt landing og start med Forsvarets luftfartøy vert implementert i endeleg verneplan</w:t>
      </w:r>
      <w:r w:rsidR="00655166">
        <w:rPr>
          <w:rFonts w:cs="Open Sans"/>
          <w:color w:val="000000"/>
          <w:szCs w:val="20"/>
        </w:rPr>
        <w:t>.</w:t>
      </w:r>
    </w:p>
    <w:p w14:paraId="34865957" w14:textId="211E1D66" w:rsidR="00144510" w:rsidRPr="002C5546" w:rsidRDefault="00144510" w:rsidP="008210A9">
      <w:pPr>
        <w:autoSpaceDE w:val="0"/>
        <w:autoSpaceDN w:val="0"/>
        <w:adjustRightInd w:val="0"/>
        <w:rPr>
          <w:rFonts w:cs="Open Sans"/>
          <w:color w:val="000000"/>
          <w:szCs w:val="20"/>
        </w:rPr>
      </w:pPr>
    </w:p>
    <w:p w14:paraId="779B190F" w14:textId="6FAA13BA" w:rsidR="00DC1E01" w:rsidRDefault="009C6768" w:rsidP="00DC1E01">
      <w:pPr>
        <w:autoSpaceDE w:val="0"/>
        <w:autoSpaceDN w:val="0"/>
        <w:adjustRightInd w:val="0"/>
        <w:rPr>
          <w:rFonts w:cs="Open Sans"/>
          <w:color w:val="000000"/>
          <w:szCs w:val="20"/>
        </w:rPr>
      </w:pPr>
      <w:r w:rsidRPr="00C832BA">
        <w:rPr>
          <w:rFonts w:cs="Open Sans"/>
          <w:color w:val="000000"/>
          <w:szCs w:val="20"/>
          <w:u w:val="single"/>
        </w:rPr>
        <w:t>Norges vassdrags- og energidirektorat</w:t>
      </w:r>
      <w:r w:rsidRPr="00C832BA">
        <w:rPr>
          <w:rFonts w:cs="Open Sans"/>
          <w:color w:val="000000"/>
          <w:szCs w:val="20"/>
        </w:rPr>
        <w:t xml:space="preserve"> viser til </w:t>
      </w:r>
      <w:r w:rsidR="00C832BA" w:rsidRPr="00C832BA">
        <w:rPr>
          <w:rFonts w:cs="Open Sans"/>
          <w:color w:val="000000"/>
          <w:szCs w:val="20"/>
        </w:rPr>
        <w:t xml:space="preserve">at </w:t>
      </w:r>
      <w:r w:rsidR="00C832BA">
        <w:rPr>
          <w:rFonts w:cs="Open Sans"/>
          <w:color w:val="000000"/>
          <w:szCs w:val="20"/>
        </w:rPr>
        <w:t xml:space="preserve">det </w:t>
      </w:r>
      <w:r w:rsidR="00ED7965">
        <w:rPr>
          <w:rFonts w:cs="Open Sans"/>
          <w:color w:val="000000"/>
          <w:szCs w:val="20"/>
        </w:rPr>
        <w:t xml:space="preserve">går ei kraftline nordvest for området, og dei ber </w:t>
      </w:r>
      <w:proofErr w:type="spellStart"/>
      <w:r w:rsidR="00ED7965">
        <w:rPr>
          <w:rFonts w:cs="Open Sans"/>
          <w:color w:val="000000"/>
          <w:szCs w:val="20"/>
        </w:rPr>
        <w:t>Svorka</w:t>
      </w:r>
      <w:proofErr w:type="spellEnd"/>
      <w:r w:rsidR="00ED7965">
        <w:rPr>
          <w:rFonts w:cs="Open Sans"/>
          <w:color w:val="000000"/>
          <w:szCs w:val="20"/>
        </w:rPr>
        <w:t xml:space="preserve"> Energi AS og </w:t>
      </w:r>
      <w:proofErr w:type="spellStart"/>
      <w:r w:rsidR="00ED7965">
        <w:rPr>
          <w:rFonts w:cs="Open Sans"/>
          <w:color w:val="000000"/>
          <w:szCs w:val="20"/>
        </w:rPr>
        <w:t>S-nettt</w:t>
      </w:r>
      <w:proofErr w:type="spellEnd"/>
      <w:r w:rsidR="00ED7965">
        <w:rPr>
          <w:rFonts w:cs="Open Sans"/>
          <w:color w:val="000000"/>
          <w:szCs w:val="20"/>
        </w:rPr>
        <w:t xml:space="preserve"> AS om å uttale seg</w:t>
      </w:r>
      <w:r w:rsidR="00C832BA">
        <w:rPr>
          <w:rFonts w:cs="Open Sans"/>
          <w:color w:val="000000"/>
          <w:szCs w:val="20"/>
        </w:rPr>
        <w:t xml:space="preserve">. </w:t>
      </w:r>
    </w:p>
    <w:p w14:paraId="7EC97985" w14:textId="77777777" w:rsidR="00644D1A" w:rsidRDefault="00644D1A" w:rsidP="00DC1E01">
      <w:pPr>
        <w:autoSpaceDE w:val="0"/>
        <w:autoSpaceDN w:val="0"/>
        <w:adjustRightInd w:val="0"/>
        <w:rPr>
          <w:rFonts w:cs="Open Sans"/>
          <w:color w:val="000000"/>
          <w:szCs w:val="20"/>
        </w:rPr>
      </w:pPr>
    </w:p>
    <w:p w14:paraId="696C2872" w14:textId="6AC3ABF2" w:rsidR="00644D1A" w:rsidRPr="007A1422" w:rsidRDefault="007A1422" w:rsidP="00DC1E01">
      <w:pPr>
        <w:autoSpaceDE w:val="0"/>
        <w:autoSpaceDN w:val="0"/>
        <w:adjustRightInd w:val="0"/>
        <w:rPr>
          <w:rFonts w:cs="Open Sans"/>
          <w:color w:val="000000"/>
          <w:szCs w:val="20"/>
        </w:rPr>
      </w:pPr>
      <w:r w:rsidRPr="00ED7965">
        <w:rPr>
          <w:rFonts w:cs="Open Sans"/>
          <w:color w:val="000000"/>
          <w:szCs w:val="20"/>
        </w:rPr>
        <w:t>Stat</w:t>
      </w:r>
      <w:r w:rsidR="00ED7965" w:rsidRPr="00ED7965">
        <w:rPr>
          <w:rFonts w:cs="Open Sans"/>
          <w:color w:val="000000"/>
          <w:szCs w:val="20"/>
        </w:rPr>
        <w:t>nett</w:t>
      </w:r>
      <w:r w:rsidR="00ED7965">
        <w:rPr>
          <w:rFonts w:cs="Open Sans"/>
          <w:color w:val="000000"/>
          <w:szCs w:val="20"/>
        </w:rPr>
        <w:t xml:space="preserve"> har ingen merknader.</w:t>
      </w:r>
    </w:p>
    <w:p w14:paraId="37353363" w14:textId="77777777" w:rsidR="00085812" w:rsidRPr="007A1422" w:rsidRDefault="00085812" w:rsidP="00DC1E01">
      <w:pPr>
        <w:autoSpaceDE w:val="0"/>
        <w:autoSpaceDN w:val="0"/>
        <w:adjustRightInd w:val="0"/>
        <w:rPr>
          <w:rFonts w:cs="Open Sans"/>
          <w:color w:val="000000"/>
          <w:szCs w:val="20"/>
        </w:rPr>
      </w:pPr>
    </w:p>
    <w:p w14:paraId="5608DBA7" w14:textId="77777777" w:rsidR="009D2576" w:rsidRDefault="009D2576" w:rsidP="008210A9">
      <w:pPr>
        <w:autoSpaceDE w:val="0"/>
        <w:autoSpaceDN w:val="0"/>
        <w:adjustRightInd w:val="0"/>
        <w:rPr>
          <w:rFonts w:cs="Open Sans"/>
          <w:color w:val="000000"/>
          <w:szCs w:val="20"/>
          <w:u w:val="single"/>
        </w:rPr>
      </w:pPr>
      <w:r>
        <w:rPr>
          <w:rFonts w:cs="Open Sans"/>
          <w:color w:val="000000"/>
          <w:szCs w:val="20"/>
          <w:u w:val="single"/>
        </w:rPr>
        <w:t>Vurdering</w:t>
      </w:r>
    </w:p>
    <w:p w14:paraId="16844ED6" w14:textId="401223C1" w:rsidR="003F39FB" w:rsidRDefault="00ED7965" w:rsidP="003F39FB">
      <w:pPr>
        <w:autoSpaceDE w:val="0"/>
        <w:autoSpaceDN w:val="0"/>
        <w:adjustRightInd w:val="0"/>
        <w:rPr>
          <w:rFonts w:cs="Open Sans"/>
          <w:color w:val="000000"/>
          <w:szCs w:val="20"/>
        </w:rPr>
      </w:pPr>
      <w:r>
        <w:rPr>
          <w:rFonts w:cs="Open Sans"/>
          <w:color w:val="000000"/>
          <w:szCs w:val="20"/>
        </w:rPr>
        <w:t xml:space="preserve">Vi kan ikkje sjå at det </w:t>
      </w:r>
      <w:r w:rsidR="00FA4995">
        <w:rPr>
          <w:rFonts w:cs="Open Sans"/>
          <w:color w:val="000000"/>
          <w:szCs w:val="20"/>
        </w:rPr>
        <w:t>det har kome merknader vi må ta omsyn til.</w:t>
      </w:r>
    </w:p>
    <w:p w14:paraId="2890975A" w14:textId="77777777" w:rsidR="00ED7965" w:rsidRDefault="00ED7965" w:rsidP="003F39FB">
      <w:pPr>
        <w:autoSpaceDE w:val="0"/>
        <w:autoSpaceDN w:val="0"/>
        <w:adjustRightInd w:val="0"/>
        <w:rPr>
          <w:rFonts w:cs="Open Sans"/>
          <w:color w:val="000000"/>
          <w:szCs w:val="20"/>
        </w:rPr>
      </w:pPr>
    </w:p>
    <w:p w14:paraId="6CD1300C" w14:textId="77777777" w:rsidR="003F39FB" w:rsidRPr="00CC5711" w:rsidRDefault="003F39FB" w:rsidP="00CC5711">
      <w:pPr>
        <w:rPr>
          <w:u w:val="single"/>
        </w:rPr>
      </w:pPr>
      <w:r w:rsidRPr="00CC5711">
        <w:rPr>
          <w:u w:val="single"/>
        </w:rPr>
        <w:t>Forvaltingsstyresmakt</w:t>
      </w:r>
    </w:p>
    <w:p w14:paraId="302D2110" w14:textId="414492E9" w:rsidR="003F39FB" w:rsidRDefault="003F39FB" w:rsidP="003F39FB">
      <w:pPr>
        <w:autoSpaceDE w:val="0"/>
        <w:autoSpaceDN w:val="0"/>
        <w:adjustRightInd w:val="0"/>
        <w:rPr>
          <w:rFonts w:cs="Open Sans"/>
          <w:color w:val="000000"/>
          <w:szCs w:val="20"/>
        </w:rPr>
      </w:pPr>
      <w:r>
        <w:rPr>
          <w:rFonts w:cs="Open Sans"/>
          <w:szCs w:val="20"/>
        </w:rPr>
        <w:t>Surnadal</w:t>
      </w:r>
      <w:r w:rsidRPr="00B81BB8">
        <w:rPr>
          <w:rFonts w:cs="Open Sans"/>
          <w:szCs w:val="20"/>
        </w:rPr>
        <w:t xml:space="preserve"> kommun</w:t>
      </w:r>
      <w:r>
        <w:rPr>
          <w:rFonts w:cs="Open Sans"/>
          <w:szCs w:val="20"/>
        </w:rPr>
        <w:t>e</w:t>
      </w:r>
      <w:r w:rsidRPr="00B81BB8">
        <w:rPr>
          <w:rFonts w:cs="Open Sans"/>
          <w:szCs w:val="20"/>
        </w:rPr>
        <w:t xml:space="preserve"> skal gjennom høyringsprosessen g</w:t>
      </w:r>
      <w:r>
        <w:rPr>
          <w:rFonts w:cs="Open Sans"/>
          <w:szCs w:val="20"/>
        </w:rPr>
        <w:t>je</w:t>
      </w:r>
      <w:r w:rsidRPr="00B81BB8">
        <w:rPr>
          <w:rFonts w:cs="Open Sans"/>
          <w:szCs w:val="20"/>
        </w:rPr>
        <w:t xml:space="preserve"> tilbakemelding på om dei ønskjer å </w:t>
      </w:r>
      <w:r>
        <w:rPr>
          <w:rFonts w:cs="Open Sans"/>
          <w:szCs w:val="20"/>
        </w:rPr>
        <w:t>bli</w:t>
      </w:r>
      <w:r w:rsidRPr="00B81BB8">
        <w:rPr>
          <w:rFonts w:cs="Open Sans"/>
          <w:szCs w:val="20"/>
        </w:rPr>
        <w:t xml:space="preserve"> forvaltnings</w:t>
      </w:r>
      <w:r>
        <w:rPr>
          <w:rFonts w:cs="Open Sans"/>
          <w:szCs w:val="20"/>
        </w:rPr>
        <w:t>styresmakt</w:t>
      </w:r>
      <w:r w:rsidRPr="00B81BB8">
        <w:rPr>
          <w:rFonts w:cs="Open Sans"/>
          <w:szCs w:val="20"/>
        </w:rPr>
        <w:t xml:space="preserve"> for nye verneområde i tråd med gjelda</w:t>
      </w:r>
      <w:r>
        <w:rPr>
          <w:rFonts w:cs="Open Sans"/>
          <w:szCs w:val="20"/>
        </w:rPr>
        <w:t>nde</w:t>
      </w:r>
      <w:r w:rsidRPr="00B81BB8">
        <w:rPr>
          <w:rFonts w:cs="Open Sans"/>
          <w:szCs w:val="20"/>
        </w:rPr>
        <w:t xml:space="preserve"> politikk på området. </w:t>
      </w:r>
      <w:r>
        <w:rPr>
          <w:rFonts w:cs="Open Sans"/>
          <w:szCs w:val="20"/>
        </w:rPr>
        <w:t>F</w:t>
      </w:r>
      <w:r w:rsidRPr="00B81BB8">
        <w:rPr>
          <w:rFonts w:cs="Open Sans"/>
          <w:szCs w:val="20"/>
        </w:rPr>
        <w:t>orvaltnings</w:t>
      </w:r>
      <w:r>
        <w:rPr>
          <w:rFonts w:cs="Open Sans"/>
          <w:szCs w:val="20"/>
        </w:rPr>
        <w:t>styresmakta</w:t>
      </w:r>
      <w:r w:rsidRPr="00B81BB8">
        <w:rPr>
          <w:rFonts w:cs="Open Sans"/>
          <w:szCs w:val="20"/>
        </w:rPr>
        <w:t xml:space="preserve"> blir fastsett gjennom forskrifta når område</w:t>
      </w:r>
      <w:r>
        <w:rPr>
          <w:rFonts w:cs="Open Sans"/>
          <w:szCs w:val="20"/>
        </w:rPr>
        <w:t>t</w:t>
      </w:r>
      <w:r w:rsidRPr="00B81BB8">
        <w:rPr>
          <w:rFonts w:cs="Open Sans"/>
          <w:szCs w:val="20"/>
        </w:rPr>
        <w:t xml:space="preserve"> blir vedteke vern</w:t>
      </w:r>
      <w:r>
        <w:rPr>
          <w:rFonts w:cs="Open Sans"/>
          <w:szCs w:val="20"/>
        </w:rPr>
        <w:t>a</w:t>
      </w:r>
      <w:r w:rsidRPr="00B81BB8">
        <w:rPr>
          <w:rFonts w:cs="Open Sans"/>
          <w:szCs w:val="20"/>
        </w:rPr>
        <w:t>. </w:t>
      </w:r>
    </w:p>
    <w:bookmarkEnd w:id="2"/>
    <w:p w14:paraId="6DE0064D" w14:textId="77777777" w:rsidR="00F170B8" w:rsidRPr="002C5546" w:rsidRDefault="00F170B8" w:rsidP="008210A9">
      <w:pPr>
        <w:autoSpaceDE w:val="0"/>
        <w:autoSpaceDN w:val="0"/>
        <w:adjustRightInd w:val="0"/>
        <w:rPr>
          <w:rFonts w:cs="Open Sans"/>
          <w:color w:val="000000"/>
          <w:szCs w:val="20"/>
        </w:rPr>
      </w:pPr>
    </w:p>
    <w:p w14:paraId="4F13F87F" w14:textId="77777777" w:rsidR="00320630" w:rsidRPr="002C5546" w:rsidRDefault="00320630" w:rsidP="00320630">
      <w:pPr>
        <w:autoSpaceDE w:val="0"/>
        <w:autoSpaceDN w:val="0"/>
        <w:adjustRightInd w:val="0"/>
        <w:rPr>
          <w:rFonts w:cs="Open Sans"/>
          <w:color w:val="000000"/>
          <w:szCs w:val="20"/>
          <w:u w:val="single"/>
        </w:rPr>
      </w:pPr>
      <w:r w:rsidRPr="002C5546">
        <w:rPr>
          <w:rFonts w:cs="Open Sans"/>
          <w:color w:val="000000"/>
          <w:szCs w:val="20"/>
          <w:u w:val="single"/>
        </w:rPr>
        <w:t xml:space="preserve">Vidare saksgang </w:t>
      </w:r>
    </w:p>
    <w:p w14:paraId="4C30F4A8" w14:textId="1C650577" w:rsidR="00320630" w:rsidRPr="002C5546" w:rsidRDefault="00320630" w:rsidP="00320630">
      <w:pPr>
        <w:autoSpaceDE w:val="0"/>
        <w:autoSpaceDN w:val="0"/>
        <w:adjustRightInd w:val="0"/>
        <w:rPr>
          <w:rFonts w:cs="Open Sans"/>
          <w:color w:val="000000"/>
          <w:szCs w:val="20"/>
        </w:rPr>
      </w:pPr>
      <w:r w:rsidRPr="002C5546">
        <w:rPr>
          <w:rFonts w:cs="Open Sans"/>
          <w:color w:val="000000"/>
          <w:szCs w:val="20"/>
        </w:rPr>
        <w:t xml:space="preserve">I samsvar med naturmangfaldlova og saksbehandlingsreglane i denne, sender </w:t>
      </w:r>
      <w:r w:rsidR="005E573A" w:rsidRPr="002C5546">
        <w:rPr>
          <w:rFonts w:cs="Open Sans"/>
          <w:color w:val="000000"/>
          <w:szCs w:val="20"/>
        </w:rPr>
        <w:t>Statsforvaltaren</w:t>
      </w:r>
      <w:r w:rsidRPr="002C5546">
        <w:rPr>
          <w:rFonts w:cs="Open Sans"/>
          <w:color w:val="000000"/>
          <w:szCs w:val="20"/>
        </w:rPr>
        <w:t xml:space="preserve"> </w:t>
      </w:r>
    </w:p>
    <w:p w14:paraId="0D26A6AD" w14:textId="60349E8F" w:rsidR="00F539FE" w:rsidRPr="002C5546" w:rsidRDefault="00320630" w:rsidP="00320630">
      <w:pPr>
        <w:autoSpaceDE w:val="0"/>
        <w:autoSpaceDN w:val="0"/>
        <w:adjustRightInd w:val="0"/>
        <w:rPr>
          <w:rFonts w:cs="Open Sans"/>
          <w:color w:val="000000"/>
          <w:szCs w:val="20"/>
        </w:rPr>
      </w:pPr>
      <w:r w:rsidRPr="002C5546">
        <w:rPr>
          <w:rFonts w:cs="Open Sans"/>
          <w:color w:val="000000"/>
          <w:szCs w:val="20"/>
        </w:rPr>
        <w:t>med dette verneframlegg</w:t>
      </w:r>
      <w:r w:rsidR="0045051F" w:rsidRPr="002C5546">
        <w:rPr>
          <w:rFonts w:cs="Open Sans"/>
          <w:color w:val="000000"/>
          <w:szCs w:val="20"/>
        </w:rPr>
        <w:t>et</w:t>
      </w:r>
      <w:r w:rsidRPr="002C5546">
        <w:rPr>
          <w:rFonts w:cs="Open Sans"/>
          <w:color w:val="000000"/>
          <w:szCs w:val="20"/>
        </w:rPr>
        <w:t xml:space="preserve"> på høyring. </w:t>
      </w:r>
    </w:p>
    <w:p w14:paraId="1ED505EE" w14:textId="77777777" w:rsidR="00F539FE" w:rsidRPr="002C5546" w:rsidRDefault="00F539FE" w:rsidP="00320630">
      <w:pPr>
        <w:autoSpaceDE w:val="0"/>
        <w:autoSpaceDN w:val="0"/>
        <w:adjustRightInd w:val="0"/>
        <w:rPr>
          <w:rFonts w:cs="Open Sans"/>
          <w:color w:val="000000"/>
          <w:szCs w:val="20"/>
        </w:rPr>
      </w:pPr>
    </w:p>
    <w:p w14:paraId="6D512F16" w14:textId="4D34755D" w:rsidR="00F539FE" w:rsidRPr="002C5546" w:rsidRDefault="00F93005" w:rsidP="00320630">
      <w:pPr>
        <w:autoSpaceDE w:val="0"/>
        <w:autoSpaceDN w:val="0"/>
        <w:adjustRightInd w:val="0"/>
        <w:rPr>
          <w:rFonts w:cs="Open Sans"/>
          <w:color w:val="000000"/>
          <w:szCs w:val="20"/>
        </w:rPr>
      </w:pPr>
      <w:r w:rsidRPr="002C5546">
        <w:rPr>
          <w:rFonts w:cs="Open Sans"/>
          <w:color w:val="000000"/>
          <w:szCs w:val="20"/>
        </w:rPr>
        <w:t xml:space="preserve">Skogen </w:t>
      </w:r>
      <w:r w:rsidR="008F62B6">
        <w:rPr>
          <w:rFonts w:cs="Open Sans"/>
          <w:color w:val="000000"/>
          <w:szCs w:val="20"/>
        </w:rPr>
        <w:t>bli</w:t>
      </w:r>
      <w:r w:rsidRPr="002C5546">
        <w:rPr>
          <w:rFonts w:cs="Open Sans"/>
          <w:color w:val="000000"/>
          <w:szCs w:val="20"/>
        </w:rPr>
        <w:t xml:space="preserve">r taksert av ALLSKOG i samarbeid med Staten sin skogsakskunnige. </w:t>
      </w:r>
      <w:r w:rsidR="00F539FE" w:rsidRPr="002C5546">
        <w:rPr>
          <w:rFonts w:cs="Open Sans"/>
          <w:color w:val="000000"/>
          <w:szCs w:val="20"/>
        </w:rPr>
        <w:t>D</w:t>
      </w:r>
      <w:r w:rsidR="00320630" w:rsidRPr="002C5546">
        <w:rPr>
          <w:rFonts w:cs="Open Sans"/>
          <w:color w:val="000000"/>
          <w:szCs w:val="20"/>
        </w:rPr>
        <w:t xml:space="preserve">et </w:t>
      </w:r>
      <w:r w:rsidR="00F539FE" w:rsidRPr="002C5546">
        <w:rPr>
          <w:rFonts w:cs="Open Sans"/>
          <w:color w:val="000000"/>
          <w:szCs w:val="20"/>
        </w:rPr>
        <w:t>blir</w:t>
      </w:r>
      <w:r w:rsidR="00320630" w:rsidRPr="002C5546">
        <w:rPr>
          <w:rFonts w:cs="Open Sans"/>
          <w:color w:val="000000"/>
          <w:szCs w:val="20"/>
        </w:rPr>
        <w:t xml:space="preserve"> gjennomført forhandlingar med grunneigar</w:t>
      </w:r>
      <w:r w:rsidR="00EE6C6E" w:rsidRPr="002C5546">
        <w:rPr>
          <w:rFonts w:cs="Open Sans"/>
          <w:color w:val="000000"/>
          <w:szCs w:val="20"/>
        </w:rPr>
        <w:t>ane</w:t>
      </w:r>
      <w:r w:rsidR="00320630" w:rsidRPr="002C5546">
        <w:rPr>
          <w:rFonts w:cs="Open Sans"/>
          <w:color w:val="000000"/>
          <w:szCs w:val="20"/>
        </w:rPr>
        <w:t xml:space="preserve"> om erstatning, avgrensing og framlegg til forskrift</w:t>
      </w:r>
      <w:r w:rsidR="00512258" w:rsidRPr="002C5546">
        <w:rPr>
          <w:rFonts w:cs="Open Sans"/>
          <w:color w:val="000000"/>
          <w:szCs w:val="20"/>
        </w:rPr>
        <w:t xml:space="preserve">. </w:t>
      </w:r>
    </w:p>
    <w:p w14:paraId="5E883E99" w14:textId="77777777" w:rsidR="00512258" w:rsidRPr="002C5546" w:rsidRDefault="00512258" w:rsidP="00320630">
      <w:pPr>
        <w:autoSpaceDE w:val="0"/>
        <w:autoSpaceDN w:val="0"/>
        <w:adjustRightInd w:val="0"/>
        <w:rPr>
          <w:rFonts w:cs="Open Sans"/>
          <w:color w:val="000000"/>
          <w:szCs w:val="20"/>
        </w:rPr>
      </w:pPr>
    </w:p>
    <w:p w14:paraId="2BD66B18" w14:textId="1A73CF47" w:rsidR="00320630" w:rsidRPr="002C5546" w:rsidRDefault="00320630" w:rsidP="00320630">
      <w:pPr>
        <w:autoSpaceDE w:val="0"/>
        <w:autoSpaceDN w:val="0"/>
        <w:adjustRightInd w:val="0"/>
        <w:rPr>
          <w:rFonts w:cs="Open Sans"/>
          <w:color w:val="000000"/>
          <w:szCs w:val="20"/>
        </w:rPr>
      </w:pPr>
      <w:r w:rsidRPr="002C5546">
        <w:rPr>
          <w:rFonts w:cs="Open Sans"/>
          <w:color w:val="000000"/>
          <w:szCs w:val="20"/>
        </w:rPr>
        <w:t xml:space="preserve">Etter denne lokale og sentrale høyringa, vil </w:t>
      </w:r>
      <w:r w:rsidR="005E573A" w:rsidRPr="002C5546">
        <w:rPr>
          <w:rFonts w:cs="Open Sans"/>
          <w:color w:val="000000"/>
          <w:szCs w:val="20"/>
        </w:rPr>
        <w:t>Statsforvaltaren</w:t>
      </w:r>
      <w:r w:rsidRPr="002C5546">
        <w:rPr>
          <w:rFonts w:cs="Open Sans"/>
          <w:color w:val="000000"/>
          <w:szCs w:val="20"/>
        </w:rPr>
        <w:t>, på bakgrunn av høyringsdokument og innkomne fråsegner, skrive ei tilråding til Miljødirektoratet. Direktoratet fremmer så saka for Klima- og miljødepartementet som deretter vil førebu ho og legge fram eit f</w:t>
      </w:r>
      <w:r w:rsidR="0045051F" w:rsidRPr="002C5546">
        <w:rPr>
          <w:rFonts w:cs="Open Sans"/>
          <w:color w:val="000000"/>
          <w:szCs w:val="20"/>
        </w:rPr>
        <w:t>ramleg</w:t>
      </w:r>
      <w:r w:rsidRPr="002C5546">
        <w:rPr>
          <w:rFonts w:cs="Open Sans"/>
          <w:color w:val="000000"/>
          <w:szCs w:val="20"/>
        </w:rPr>
        <w:t xml:space="preserve">g om vernevedtak for Kongen i Statsråd. </w:t>
      </w:r>
    </w:p>
    <w:p w14:paraId="5BD746B1" w14:textId="77777777" w:rsidR="00F539FE" w:rsidRPr="002C5546" w:rsidRDefault="00F539FE" w:rsidP="00320630">
      <w:pPr>
        <w:autoSpaceDE w:val="0"/>
        <w:autoSpaceDN w:val="0"/>
        <w:adjustRightInd w:val="0"/>
        <w:rPr>
          <w:rFonts w:cs="Open Sans"/>
          <w:color w:val="000000"/>
          <w:szCs w:val="20"/>
        </w:rPr>
      </w:pPr>
    </w:p>
    <w:p w14:paraId="6CBFDF5F" w14:textId="5779B5D3" w:rsidR="002A4D40" w:rsidRPr="002C5546" w:rsidRDefault="00320630" w:rsidP="00F539FE">
      <w:pPr>
        <w:autoSpaceDE w:val="0"/>
        <w:autoSpaceDN w:val="0"/>
        <w:adjustRightInd w:val="0"/>
        <w:rPr>
          <w:rFonts w:cs="Open Sans"/>
          <w:color w:val="000000"/>
          <w:szCs w:val="20"/>
        </w:rPr>
      </w:pPr>
      <w:r w:rsidRPr="002C5546">
        <w:rPr>
          <w:rFonts w:cs="Open Sans"/>
          <w:color w:val="000000"/>
          <w:szCs w:val="20"/>
        </w:rPr>
        <w:t>Etter vernevedtaket ved kgl. res. vil erstatningar bli utbetalte i samsvar med avtal</w:t>
      </w:r>
      <w:r w:rsidR="00512258" w:rsidRPr="002C5546">
        <w:rPr>
          <w:rFonts w:cs="Open Sans"/>
          <w:color w:val="000000"/>
          <w:szCs w:val="20"/>
        </w:rPr>
        <w:t>en</w:t>
      </w:r>
      <w:r w:rsidRPr="002C5546">
        <w:rPr>
          <w:rFonts w:cs="Open Sans"/>
          <w:color w:val="000000"/>
          <w:szCs w:val="20"/>
        </w:rPr>
        <w:t xml:space="preserve">. </w:t>
      </w:r>
      <w:r w:rsidR="005E573A" w:rsidRPr="002C5546">
        <w:rPr>
          <w:rFonts w:cs="Open Sans"/>
          <w:color w:val="000000"/>
          <w:szCs w:val="20"/>
        </w:rPr>
        <w:t>Statsforvaltaren</w:t>
      </w:r>
      <w:r w:rsidRPr="002C5546">
        <w:rPr>
          <w:rFonts w:cs="Open Sans"/>
          <w:color w:val="000000"/>
          <w:szCs w:val="20"/>
        </w:rPr>
        <w:t xml:space="preserve"> får så i oppdrag å gjere vedtaket kjent og sørge for at reservatet blir merka og skilta. Merking og oppmåling blir gjort av jordskifteretten etter krav frå </w:t>
      </w:r>
      <w:r w:rsidR="005E573A" w:rsidRPr="002C5546">
        <w:rPr>
          <w:rFonts w:cs="Open Sans"/>
          <w:color w:val="000000"/>
          <w:szCs w:val="20"/>
        </w:rPr>
        <w:t>Statsforvaltaren</w:t>
      </w:r>
      <w:r w:rsidRPr="002C5546">
        <w:rPr>
          <w:rFonts w:cs="Open Sans"/>
          <w:color w:val="000000"/>
          <w:szCs w:val="20"/>
        </w:rPr>
        <w:t xml:space="preserve"> om grensegang og merking.</w:t>
      </w:r>
    </w:p>
    <w:p w14:paraId="17E92F02" w14:textId="77777777" w:rsidR="00F539FE" w:rsidRPr="002C5546" w:rsidRDefault="00F539FE" w:rsidP="00F539FE">
      <w:pPr>
        <w:autoSpaceDE w:val="0"/>
        <w:autoSpaceDN w:val="0"/>
        <w:adjustRightInd w:val="0"/>
        <w:rPr>
          <w:rFonts w:cs="Open Sans"/>
          <w:color w:val="000000"/>
          <w:szCs w:val="20"/>
        </w:rPr>
      </w:pPr>
    </w:p>
    <w:p w14:paraId="049DABC5" w14:textId="0711FF51" w:rsidR="00F0364F" w:rsidRPr="002C5546" w:rsidRDefault="00F0364F" w:rsidP="00F0364F">
      <w:pPr>
        <w:autoSpaceDE w:val="0"/>
        <w:autoSpaceDN w:val="0"/>
        <w:adjustRightInd w:val="0"/>
        <w:rPr>
          <w:rFonts w:cs="Open Sans"/>
          <w:color w:val="000000"/>
          <w:szCs w:val="20"/>
        </w:rPr>
      </w:pPr>
      <w:r w:rsidRPr="002C5546">
        <w:rPr>
          <w:rFonts w:cs="Open Sans"/>
          <w:color w:val="000000"/>
          <w:szCs w:val="20"/>
        </w:rPr>
        <w:t xml:space="preserve">Framlegget til naturreservat går fram av vedlagt vernekart. </w:t>
      </w:r>
    </w:p>
    <w:p w14:paraId="587C77F4" w14:textId="77777777" w:rsidR="005F5634" w:rsidRPr="002C5546" w:rsidRDefault="005F5634" w:rsidP="00F0364F">
      <w:pPr>
        <w:autoSpaceDE w:val="0"/>
        <w:autoSpaceDN w:val="0"/>
        <w:adjustRightInd w:val="0"/>
        <w:rPr>
          <w:rFonts w:cs="Open Sans"/>
          <w:color w:val="000000"/>
          <w:szCs w:val="20"/>
        </w:rPr>
      </w:pPr>
    </w:p>
    <w:p w14:paraId="1194BE0F" w14:textId="4BA914F6" w:rsidR="00474A6E" w:rsidRPr="002C5546" w:rsidRDefault="005F5634" w:rsidP="00DD7E4E">
      <w:pPr>
        <w:autoSpaceDE w:val="0"/>
        <w:autoSpaceDN w:val="0"/>
        <w:adjustRightInd w:val="0"/>
        <w:rPr>
          <w:rFonts w:cs="Open Sans"/>
          <w:color w:val="000000"/>
          <w:szCs w:val="20"/>
        </w:rPr>
      </w:pPr>
      <w:r w:rsidRPr="002C5546">
        <w:rPr>
          <w:rFonts w:cs="Open Sans"/>
          <w:color w:val="000000"/>
          <w:szCs w:val="20"/>
        </w:rPr>
        <w:t>Ut frå normal saksbehandlingstid kan eit vernevedtak tidlegast skje i desember 202</w:t>
      </w:r>
      <w:r w:rsidR="008F62B6">
        <w:rPr>
          <w:rFonts w:cs="Open Sans"/>
          <w:color w:val="000000"/>
          <w:szCs w:val="20"/>
        </w:rPr>
        <w:t>4</w:t>
      </w:r>
      <w:r w:rsidRPr="002C5546">
        <w:rPr>
          <w:rFonts w:cs="Open Sans"/>
          <w:color w:val="000000"/>
          <w:szCs w:val="20"/>
        </w:rPr>
        <w:t>.</w:t>
      </w:r>
      <w:r w:rsidR="00474A6E" w:rsidRPr="002C5546">
        <w:rPr>
          <w:rFonts w:cs="Open Sans"/>
          <w:color w:val="000000"/>
          <w:szCs w:val="20"/>
        </w:rPr>
        <w:br w:type="page"/>
      </w:r>
    </w:p>
    <w:p w14:paraId="284A7A8A" w14:textId="77777777" w:rsidR="00F0364F" w:rsidRPr="002C5546" w:rsidRDefault="00F0364F" w:rsidP="00F0364F">
      <w:pPr>
        <w:autoSpaceDE w:val="0"/>
        <w:autoSpaceDN w:val="0"/>
        <w:adjustRightInd w:val="0"/>
        <w:rPr>
          <w:rFonts w:cs="Open Sans"/>
          <w:color w:val="000000"/>
          <w:szCs w:val="20"/>
        </w:rPr>
      </w:pPr>
    </w:p>
    <w:p w14:paraId="16E2012C" w14:textId="77777777" w:rsidR="009C6768" w:rsidRDefault="009C6768" w:rsidP="009C6768">
      <w:pPr>
        <w:pStyle w:val="Brdtekst"/>
        <w:spacing w:before="42"/>
        <w:ind w:left="0"/>
      </w:pPr>
      <w:r>
        <w:t>Vedlegg</w:t>
      </w:r>
      <w:r>
        <w:rPr>
          <w:spacing w:val="-2"/>
        </w:rPr>
        <w:t xml:space="preserve"> </w:t>
      </w:r>
      <w:r>
        <w:t>1.</w:t>
      </w:r>
    </w:p>
    <w:p w14:paraId="7753C288" w14:textId="2915BCA8" w:rsidR="009C6768" w:rsidRPr="009C6768" w:rsidRDefault="009C6768" w:rsidP="009C6768">
      <w:pPr>
        <w:pStyle w:val="Overskrift1"/>
        <w:spacing w:before="21"/>
        <w:rPr>
          <w:rFonts w:asciiTheme="minorHAnsi" w:hAnsiTheme="minorHAnsi" w:cstheme="minorHAnsi"/>
          <w:b/>
          <w:bCs/>
          <w:sz w:val="24"/>
          <w:szCs w:val="24"/>
        </w:rPr>
      </w:pPr>
      <w:r>
        <w:rPr>
          <w:rFonts w:asciiTheme="minorHAnsi" w:hAnsiTheme="minorHAnsi" w:cstheme="minorHAnsi"/>
          <w:b/>
          <w:bCs/>
          <w:sz w:val="24"/>
          <w:szCs w:val="24"/>
        </w:rPr>
        <w:t xml:space="preserve">  </w:t>
      </w:r>
      <w:r w:rsidRPr="009C6768">
        <w:rPr>
          <w:rFonts w:asciiTheme="minorHAnsi" w:hAnsiTheme="minorHAnsi" w:cstheme="minorHAnsi"/>
          <w:b/>
          <w:bCs/>
          <w:sz w:val="24"/>
          <w:szCs w:val="24"/>
        </w:rPr>
        <w:t>Forskrift</w:t>
      </w:r>
      <w:r w:rsidRPr="009C6768">
        <w:rPr>
          <w:rFonts w:asciiTheme="minorHAnsi" w:hAnsiTheme="minorHAnsi" w:cstheme="minorHAnsi"/>
          <w:b/>
          <w:bCs/>
          <w:spacing w:val="-3"/>
          <w:sz w:val="24"/>
          <w:szCs w:val="24"/>
        </w:rPr>
        <w:t xml:space="preserve"> </w:t>
      </w:r>
      <w:r w:rsidRPr="009C6768">
        <w:rPr>
          <w:rFonts w:asciiTheme="minorHAnsi" w:hAnsiTheme="minorHAnsi" w:cstheme="minorHAnsi"/>
          <w:b/>
          <w:bCs/>
          <w:sz w:val="24"/>
          <w:szCs w:val="24"/>
        </w:rPr>
        <w:t>om</w:t>
      </w:r>
      <w:r w:rsidRPr="009C6768">
        <w:rPr>
          <w:rFonts w:asciiTheme="minorHAnsi" w:hAnsiTheme="minorHAnsi" w:cstheme="minorHAnsi"/>
          <w:b/>
          <w:bCs/>
          <w:spacing w:val="-2"/>
          <w:sz w:val="24"/>
          <w:szCs w:val="24"/>
        </w:rPr>
        <w:t xml:space="preserve"> </w:t>
      </w:r>
      <w:r w:rsidRPr="009C6768">
        <w:rPr>
          <w:rFonts w:asciiTheme="minorHAnsi" w:hAnsiTheme="minorHAnsi" w:cstheme="minorHAnsi"/>
          <w:b/>
          <w:bCs/>
          <w:sz w:val="24"/>
          <w:szCs w:val="24"/>
        </w:rPr>
        <w:t>vern</w:t>
      </w:r>
      <w:r w:rsidRPr="009C6768">
        <w:rPr>
          <w:rFonts w:asciiTheme="minorHAnsi" w:hAnsiTheme="minorHAnsi" w:cstheme="minorHAnsi"/>
          <w:b/>
          <w:bCs/>
          <w:spacing w:val="-3"/>
          <w:sz w:val="24"/>
          <w:szCs w:val="24"/>
        </w:rPr>
        <w:t xml:space="preserve"> </w:t>
      </w:r>
      <w:r w:rsidRPr="009C6768">
        <w:rPr>
          <w:rFonts w:asciiTheme="minorHAnsi" w:hAnsiTheme="minorHAnsi" w:cstheme="minorHAnsi"/>
          <w:b/>
          <w:bCs/>
          <w:sz w:val="24"/>
          <w:szCs w:val="24"/>
        </w:rPr>
        <w:t>av</w:t>
      </w:r>
      <w:r w:rsidRPr="00363AA7">
        <w:rPr>
          <w:rFonts w:asciiTheme="minorHAnsi" w:hAnsiTheme="minorHAnsi" w:cstheme="minorHAnsi"/>
          <w:b/>
          <w:bCs/>
          <w:sz w:val="24"/>
          <w:szCs w:val="24"/>
        </w:rPr>
        <w:t xml:space="preserve"> </w:t>
      </w:r>
      <w:r w:rsidR="00165C91">
        <w:rPr>
          <w:rFonts w:asciiTheme="minorHAnsi" w:hAnsiTheme="minorHAnsi" w:cstheme="minorHAnsi"/>
          <w:b/>
          <w:bCs/>
          <w:sz w:val="24"/>
          <w:szCs w:val="24"/>
        </w:rPr>
        <w:t>Bøverdalen</w:t>
      </w:r>
      <w:r w:rsidR="00363AA7" w:rsidRPr="00363AA7">
        <w:rPr>
          <w:rFonts w:asciiTheme="minorHAnsi" w:hAnsiTheme="minorHAnsi" w:cstheme="minorHAnsi"/>
          <w:b/>
          <w:bCs/>
          <w:sz w:val="24"/>
          <w:szCs w:val="24"/>
        </w:rPr>
        <w:t xml:space="preserve"> naturreservat, </w:t>
      </w:r>
      <w:r w:rsidR="006E7992">
        <w:rPr>
          <w:rFonts w:asciiTheme="minorHAnsi" w:hAnsiTheme="minorHAnsi" w:cstheme="minorHAnsi"/>
          <w:b/>
          <w:bCs/>
          <w:sz w:val="24"/>
          <w:szCs w:val="24"/>
        </w:rPr>
        <w:t>Surnadal</w:t>
      </w:r>
      <w:r w:rsidR="00363AA7" w:rsidRPr="00363AA7">
        <w:rPr>
          <w:rFonts w:asciiTheme="minorHAnsi" w:hAnsiTheme="minorHAnsi" w:cstheme="minorHAnsi"/>
          <w:b/>
          <w:bCs/>
          <w:sz w:val="24"/>
          <w:szCs w:val="24"/>
        </w:rPr>
        <w:t xml:space="preserve"> </w:t>
      </w:r>
      <w:r w:rsidRPr="009C6768">
        <w:rPr>
          <w:rFonts w:asciiTheme="minorHAnsi" w:hAnsiTheme="minorHAnsi" w:cstheme="minorHAnsi"/>
          <w:b/>
          <w:bCs/>
          <w:sz w:val="24"/>
          <w:szCs w:val="24"/>
        </w:rPr>
        <w:t>kommune,</w:t>
      </w:r>
      <w:r w:rsidRPr="00363AA7">
        <w:rPr>
          <w:rFonts w:asciiTheme="minorHAnsi" w:hAnsiTheme="minorHAnsi" w:cstheme="minorHAnsi"/>
          <w:b/>
          <w:bCs/>
          <w:sz w:val="24"/>
          <w:szCs w:val="24"/>
        </w:rPr>
        <w:t xml:space="preserve"> </w:t>
      </w:r>
      <w:r w:rsidRPr="009C6768">
        <w:rPr>
          <w:rFonts w:asciiTheme="minorHAnsi" w:hAnsiTheme="minorHAnsi" w:cstheme="minorHAnsi"/>
          <w:b/>
          <w:bCs/>
          <w:sz w:val="24"/>
          <w:szCs w:val="24"/>
        </w:rPr>
        <w:t>Møre</w:t>
      </w:r>
      <w:r w:rsidRPr="009C6768">
        <w:rPr>
          <w:rFonts w:asciiTheme="minorHAnsi" w:hAnsiTheme="minorHAnsi" w:cstheme="minorHAnsi"/>
          <w:b/>
          <w:bCs/>
          <w:spacing w:val="-1"/>
          <w:sz w:val="24"/>
          <w:szCs w:val="24"/>
        </w:rPr>
        <w:t xml:space="preserve"> </w:t>
      </w:r>
      <w:r w:rsidRPr="009C6768">
        <w:rPr>
          <w:rFonts w:asciiTheme="minorHAnsi" w:hAnsiTheme="minorHAnsi" w:cstheme="minorHAnsi"/>
          <w:b/>
          <w:bCs/>
          <w:sz w:val="24"/>
          <w:szCs w:val="24"/>
        </w:rPr>
        <w:t>og</w:t>
      </w:r>
      <w:r w:rsidRPr="009C6768">
        <w:rPr>
          <w:rFonts w:asciiTheme="minorHAnsi" w:hAnsiTheme="minorHAnsi" w:cstheme="minorHAnsi"/>
          <w:b/>
          <w:bCs/>
          <w:spacing w:val="-2"/>
          <w:sz w:val="24"/>
          <w:szCs w:val="24"/>
        </w:rPr>
        <w:t xml:space="preserve"> </w:t>
      </w:r>
      <w:r w:rsidRPr="009C6768">
        <w:rPr>
          <w:rFonts w:asciiTheme="minorHAnsi" w:hAnsiTheme="minorHAnsi" w:cstheme="minorHAnsi"/>
          <w:b/>
          <w:bCs/>
          <w:sz w:val="24"/>
          <w:szCs w:val="24"/>
        </w:rPr>
        <w:t>Romsdal</w:t>
      </w:r>
    </w:p>
    <w:p w14:paraId="6163ABEF" w14:textId="77777777" w:rsidR="0010383B" w:rsidRPr="00934861" w:rsidRDefault="0010383B" w:rsidP="0010383B">
      <w:pPr>
        <w:pStyle w:val="Brdtekst"/>
        <w:spacing w:line="259" w:lineRule="auto"/>
        <w:ind w:left="100" w:right="254"/>
        <w:rPr>
          <w:rFonts w:asciiTheme="minorHAnsi" w:hAnsiTheme="minorHAnsi" w:cstheme="minorHAnsi"/>
        </w:rPr>
      </w:pPr>
      <w:r w:rsidRPr="00934861">
        <w:rPr>
          <w:rFonts w:asciiTheme="minorHAnsi" w:hAnsiTheme="minorHAnsi" w:cstheme="minorHAnsi"/>
        </w:rPr>
        <w:t xml:space="preserve">Fastsett ved kongeleg resolusjon ………med heimel i lov 19. juni 2009 nr. 100 om forvaltning av naturens </w:t>
      </w:r>
      <w:proofErr w:type="spellStart"/>
      <w:r w:rsidRPr="00934861">
        <w:rPr>
          <w:rFonts w:asciiTheme="minorHAnsi" w:hAnsiTheme="minorHAnsi" w:cstheme="minorHAnsi"/>
        </w:rPr>
        <w:t>mangfold</w:t>
      </w:r>
      <w:proofErr w:type="spellEnd"/>
      <w:r w:rsidRPr="00934861">
        <w:rPr>
          <w:rFonts w:asciiTheme="minorHAnsi" w:hAnsiTheme="minorHAnsi" w:cstheme="minorHAnsi"/>
        </w:rPr>
        <w:t xml:space="preserve"> (</w:t>
      </w:r>
      <w:proofErr w:type="spellStart"/>
      <w:r w:rsidRPr="00934861">
        <w:rPr>
          <w:rFonts w:asciiTheme="minorHAnsi" w:hAnsiTheme="minorHAnsi" w:cstheme="minorHAnsi"/>
        </w:rPr>
        <w:t>naturmangfoldloven</w:t>
      </w:r>
      <w:proofErr w:type="spellEnd"/>
      <w:r w:rsidRPr="00934861">
        <w:rPr>
          <w:rFonts w:asciiTheme="minorHAnsi" w:hAnsiTheme="minorHAnsi" w:cstheme="minorHAnsi"/>
        </w:rPr>
        <w:t>) § 34 jf. § 37 og § 62.</w:t>
      </w:r>
      <w:r w:rsidRPr="00934861">
        <w:rPr>
          <w:rFonts w:asciiTheme="minorHAnsi" w:hAnsiTheme="minorHAnsi" w:cstheme="minorHAnsi"/>
          <w:spacing w:val="-1"/>
        </w:rPr>
        <w:t xml:space="preserve"> </w:t>
      </w:r>
      <w:r w:rsidRPr="00934861">
        <w:rPr>
          <w:rFonts w:asciiTheme="minorHAnsi" w:hAnsiTheme="minorHAnsi" w:cstheme="minorHAnsi"/>
        </w:rPr>
        <w:t>Fremja</w:t>
      </w:r>
      <w:r w:rsidRPr="00934861">
        <w:rPr>
          <w:rFonts w:asciiTheme="minorHAnsi" w:hAnsiTheme="minorHAnsi" w:cstheme="minorHAnsi"/>
          <w:spacing w:val="1"/>
        </w:rPr>
        <w:t xml:space="preserve"> </w:t>
      </w:r>
      <w:r w:rsidRPr="00934861">
        <w:rPr>
          <w:rFonts w:asciiTheme="minorHAnsi" w:hAnsiTheme="minorHAnsi" w:cstheme="minorHAnsi"/>
        </w:rPr>
        <w:t>av Klima-</w:t>
      </w:r>
      <w:r>
        <w:rPr>
          <w:rFonts w:asciiTheme="minorHAnsi" w:hAnsiTheme="minorHAnsi" w:cstheme="minorHAnsi"/>
        </w:rPr>
        <w:t xml:space="preserve"> o</w:t>
      </w:r>
      <w:r w:rsidRPr="00934861">
        <w:rPr>
          <w:rFonts w:asciiTheme="minorHAnsi" w:hAnsiTheme="minorHAnsi" w:cstheme="minorHAnsi"/>
        </w:rPr>
        <w:t>g miljødepartementet.   </w:t>
      </w:r>
    </w:p>
    <w:p w14:paraId="47C7D667" w14:textId="77777777" w:rsidR="0010383B" w:rsidRPr="00934861" w:rsidRDefault="0010383B" w:rsidP="0010383B">
      <w:pPr>
        <w:pStyle w:val="Brdtekst"/>
        <w:spacing w:line="268" w:lineRule="exact"/>
        <w:ind w:left="100"/>
        <w:rPr>
          <w:rFonts w:asciiTheme="minorHAnsi" w:hAnsiTheme="minorHAnsi" w:cstheme="minorHAnsi"/>
        </w:rPr>
      </w:pPr>
      <w:r w:rsidRPr="00934861">
        <w:rPr>
          <w:rFonts w:asciiTheme="minorHAnsi" w:hAnsiTheme="minorHAnsi" w:cstheme="minorHAnsi"/>
        </w:rPr>
        <w:t>  </w:t>
      </w:r>
    </w:p>
    <w:p w14:paraId="5878FA71" w14:textId="77777777" w:rsidR="0010383B" w:rsidRPr="00934861" w:rsidRDefault="0010383B" w:rsidP="0010383B">
      <w:pPr>
        <w:spacing w:before="21"/>
        <w:ind w:left="100"/>
        <w:rPr>
          <w:rFonts w:asciiTheme="minorHAnsi" w:hAnsiTheme="minorHAnsi" w:cstheme="minorHAnsi"/>
          <w:b/>
          <w:bCs/>
          <w:sz w:val="22"/>
          <w:szCs w:val="22"/>
        </w:rPr>
      </w:pPr>
      <w:r w:rsidRPr="00934861">
        <w:rPr>
          <w:rFonts w:asciiTheme="minorHAnsi" w:hAnsiTheme="minorHAnsi" w:cstheme="minorHAnsi"/>
          <w:b/>
          <w:bCs/>
          <w:sz w:val="22"/>
          <w:szCs w:val="22"/>
        </w:rPr>
        <w:t>§</w:t>
      </w:r>
      <w:r w:rsidRPr="00934861">
        <w:rPr>
          <w:rFonts w:asciiTheme="minorHAnsi" w:hAnsiTheme="minorHAnsi" w:cstheme="minorHAnsi"/>
          <w:b/>
          <w:bCs/>
          <w:spacing w:val="-3"/>
          <w:sz w:val="22"/>
          <w:szCs w:val="22"/>
        </w:rPr>
        <w:t xml:space="preserve"> </w:t>
      </w:r>
      <w:r w:rsidRPr="00934861">
        <w:rPr>
          <w:rFonts w:asciiTheme="minorHAnsi" w:hAnsiTheme="minorHAnsi" w:cstheme="minorHAnsi"/>
          <w:b/>
          <w:bCs/>
          <w:sz w:val="22"/>
          <w:szCs w:val="22"/>
        </w:rPr>
        <w:t>1 </w:t>
      </w:r>
      <w:r w:rsidRPr="00934861">
        <w:rPr>
          <w:rFonts w:asciiTheme="minorHAnsi" w:hAnsiTheme="minorHAnsi" w:cstheme="minorHAnsi"/>
          <w:b/>
          <w:bCs/>
          <w:i/>
          <w:sz w:val="22"/>
          <w:szCs w:val="22"/>
        </w:rPr>
        <w:t>Føremål</w:t>
      </w:r>
      <w:r w:rsidRPr="00934861">
        <w:rPr>
          <w:rFonts w:asciiTheme="minorHAnsi" w:hAnsiTheme="minorHAnsi" w:cstheme="minorHAnsi"/>
          <w:b/>
          <w:bCs/>
          <w:sz w:val="22"/>
          <w:szCs w:val="22"/>
        </w:rPr>
        <w:t>  </w:t>
      </w:r>
    </w:p>
    <w:p w14:paraId="342CB6C4" w14:textId="77777777" w:rsidR="0010383B" w:rsidRPr="00934861" w:rsidRDefault="0010383B" w:rsidP="0010383B">
      <w:pPr>
        <w:pStyle w:val="Brdtekst"/>
        <w:spacing w:before="21" w:line="259" w:lineRule="auto"/>
        <w:ind w:left="100" w:right="562" w:firstLine="708"/>
        <w:jc w:val="both"/>
        <w:rPr>
          <w:rFonts w:asciiTheme="minorHAnsi" w:hAnsiTheme="minorHAnsi" w:cstheme="minorHAnsi"/>
        </w:rPr>
      </w:pPr>
      <w:r w:rsidRPr="00934861">
        <w:rPr>
          <w:rFonts w:asciiTheme="minorHAnsi" w:hAnsiTheme="minorHAnsi" w:cstheme="minorHAnsi"/>
        </w:rPr>
        <w:t>Føremålet med forskrifta er å ta vare på eit verdfullt skogsområde som inneheld trua og</w:t>
      </w:r>
      <w:r w:rsidRPr="00934861">
        <w:rPr>
          <w:rFonts w:asciiTheme="minorHAnsi" w:hAnsiTheme="minorHAnsi" w:cstheme="minorHAnsi"/>
          <w:spacing w:val="-47"/>
        </w:rPr>
        <w:t xml:space="preserve"> </w:t>
      </w:r>
      <w:r w:rsidRPr="00934861">
        <w:rPr>
          <w:rFonts w:asciiTheme="minorHAnsi" w:hAnsiTheme="minorHAnsi" w:cstheme="minorHAnsi"/>
        </w:rPr>
        <w:t xml:space="preserve">sjeldan natur. Området representerer ein naturtype med store verdiar knytt til </w:t>
      </w:r>
      <w:proofErr w:type="spellStart"/>
      <w:r>
        <w:rPr>
          <w:rFonts w:asciiTheme="minorHAnsi" w:hAnsiTheme="minorHAnsi" w:cstheme="minorHAnsi"/>
        </w:rPr>
        <w:t>flomskogsmark</w:t>
      </w:r>
      <w:proofErr w:type="spellEnd"/>
      <w:r>
        <w:rPr>
          <w:rFonts w:asciiTheme="minorHAnsi" w:hAnsiTheme="minorHAnsi" w:cstheme="minorHAnsi"/>
        </w:rPr>
        <w:t xml:space="preserve"> og ulike typar edel</w:t>
      </w:r>
      <w:r w:rsidRPr="002D6A58">
        <w:rPr>
          <w:rFonts w:asciiTheme="minorHAnsi" w:hAnsiTheme="minorHAnsi" w:cstheme="minorHAnsi"/>
        </w:rPr>
        <w:t>lauvskog</w:t>
      </w:r>
      <w:r w:rsidRPr="00934861">
        <w:rPr>
          <w:rFonts w:asciiTheme="minorHAnsi" w:hAnsiTheme="minorHAnsi" w:cstheme="minorHAnsi"/>
        </w:rPr>
        <w:t>.</w:t>
      </w:r>
      <w:r>
        <w:rPr>
          <w:rFonts w:asciiTheme="minorHAnsi" w:hAnsiTheme="minorHAnsi" w:cstheme="minorHAnsi"/>
        </w:rPr>
        <w:t xml:space="preserve"> S</w:t>
      </w:r>
      <w:r w:rsidRPr="00934861">
        <w:rPr>
          <w:rFonts w:asciiTheme="minorHAnsi" w:hAnsiTheme="minorHAnsi" w:cstheme="minorHAnsi"/>
        </w:rPr>
        <w:t>kogen</w:t>
      </w:r>
      <w:r w:rsidRPr="00934861">
        <w:rPr>
          <w:rFonts w:asciiTheme="minorHAnsi" w:hAnsiTheme="minorHAnsi" w:cstheme="minorHAnsi"/>
          <w:spacing w:val="-1"/>
        </w:rPr>
        <w:t xml:space="preserve"> </w:t>
      </w:r>
      <w:r w:rsidRPr="00934861">
        <w:rPr>
          <w:rFonts w:asciiTheme="minorHAnsi" w:hAnsiTheme="minorHAnsi" w:cstheme="minorHAnsi"/>
        </w:rPr>
        <w:t>er</w:t>
      </w:r>
      <w:r w:rsidRPr="00934861">
        <w:rPr>
          <w:rFonts w:asciiTheme="minorHAnsi" w:hAnsiTheme="minorHAnsi" w:cstheme="minorHAnsi"/>
          <w:spacing w:val="-1"/>
        </w:rPr>
        <w:t xml:space="preserve"> </w:t>
      </w:r>
      <w:r w:rsidRPr="00934861">
        <w:rPr>
          <w:rFonts w:asciiTheme="minorHAnsi" w:hAnsiTheme="minorHAnsi" w:cstheme="minorHAnsi"/>
        </w:rPr>
        <w:t>velutvikla og har</w:t>
      </w:r>
      <w:r w:rsidRPr="00934861">
        <w:rPr>
          <w:rFonts w:asciiTheme="minorHAnsi" w:hAnsiTheme="minorHAnsi" w:cstheme="minorHAnsi"/>
          <w:spacing w:val="-1"/>
        </w:rPr>
        <w:t xml:space="preserve"> </w:t>
      </w:r>
      <w:r w:rsidRPr="00934861">
        <w:rPr>
          <w:rFonts w:asciiTheme="minorHAnsi" w:hAnsiTheme="minorHAnsi" w:cstheme="minorHAnsi"/>
        </w:rPr>
        <w:t>fleire kravfulle</w:t>
      </w:r>
      <w:r w:rsidRPr="00934861">
        <w:rPr>
          <w:rFonts w:asciiTheme="minorHAnsi" w:hAnsiTheme="minorHAnsi" w:cstheme="minorHAnsi"/>
          <w:spacing w:val="-1"/>
        </w:rPr>
        <w:t xml:space="preserve"> </w:t>
      </w:r>
      <w:r w:rsidRPr="00934861">
        <w:rPr>
          <w:rFonts w:asciiTheme="minorHAnsi" w:hAnsiTheme="minorHAnsi" w:cstheme="minorHAnsi"/>
        </w:rPr>
        <w:t>artar.</w:t>
      </w:r>
    </w:p>
    <w:p w14:paraId="326C3E64" w14:textId="77777777" w:rsidR="0010383B" w:rsidRPr="00934861" w:rsidRDefault="0010383B" w:rsidP="0010383B">
      <w:pPr>
        <w:pStyle w:val="Brdtekst"/>
        <w:spacing w:line="259" w:lineRule="auto"/>
        <w:ind w:left="100" w:right="624" w:firstLine="708"/>
        <w:jc w:val="both"/>
        <w:rPr>
          <w:rFonts w:asciiTheme="minorHAnsi" w:hAnsiTheme="minorHAnsi" w:cstheme="minorHAnsi"/>
        </w:rPr>
      </w:pPr>
      <w:r w:rsidRPr="00934861">
        <w:rPr>
          <w:rFonts w:asciiTheme="minorHAnsi" w:hAnsiTheme="minorHAnsi" w:cstheme="minorHAnsi"/>
        </w:rPr>
        <w:t>Det er ei målsetting å behalde verneverdiane i mest mogleg urørt tilstand, og eventuelt</w:t>
      </w:r>
      <w:r w:rsidRPr="00934861">
        <w:rPr>
          <w:rFonts w:asciiTheme="minorHAnsi" w:hAnsiTheme="minorHAnsi" w:cstheme="minorHAnsi"/>
          <w:spacing w:val="-47"/>
        </w:rPr>
        <w:t xml:space="preserve"> </w:t>
      </w:r>
      <w:r w:rsidRPr="00934861">
        <w:rPr>
          <w:rFonts w:asciiTheme="minorHAnsi" w:hAnsiTheme="minorHAnsi" w:cstheme="minorHAnsi"/>
        </w:rPr>
        <w:t>vidareutvikle</w:t>
      </w:r>
      <w:r w:rsidRPr="00934861">
        <w:rPr>
          <w:rFonts w:asciiTheme="minorHAnsi" w:hAnsiTheme="minorHAnsi" w:cstheme="minorHAnsi"/>
          <w:spacing w:val="-2"/>
        </w:rPr>
        <w:t xml:space="preserve"> </w:t>
      </w:r>
      <w:r w:rsidRPr="00934861">
        <w:rPr>
          <w:rFonts w:asciiTheme="minorHAnsi" w:hAnsiTheme="minorHAnsi" w:cstheme="minorHAnsi"/>
        </w:rPr>
        <w:t>dei.</w:t>
      </w:r>
    </w:p>
    <w:p w14:paraId="7DA25D36" w14:textId="77777777" w:rsidR="0010383B" w:rsidRPr="00934861" w:rsidRDefault="0010383B" w:rsidP="0010383B">
      <w:pPr>
        <w:pStyle w:val="Brdtekst"/>
        <w:spacing w:before="8"/>
        <w:ind w:left="0"/>
        <w:rPr>
          <w:rFonts w:asciiTheme="minorHAnsi" w:hAnsiTheme="minorHAnsi" w:cstheme="minorHAnsi"/>
        </w:rPr>
      </w:pPr>
    </w:p>
    <w:p w14:paraId="58DEED7B" w14:textId="77777777" w:rsidR="0010383B" w:rsidRPr="00934861" w:rsidRDefault="0010383B" w:rsidP="0010383B">
      <w:pPr>
        <w:ind w:left="100"/>
        <w:rPr>
          <w:rFonts w:asciiTheme="minorHAnsi" w:hAnsiTheme="minorHAnsi" w:cstheme="minorHAnsi"/>
          <w:b/>
          <w:bCs/>
          <w:sz w:val="22"/>
          <w:szCs w:val="22"/>
        </w:rPr>
      </w:pPr>
      <w:r w:rsidRPr="00934861">
        <w:rPr>
          <w:rFonts w:asciiTheme="minorHAnsi" w:hAnsiTheme="minorHAnsi" w:cstheme="minorHAnsi"/>
          <w:b/>
          <w:bCs/>
          <w:sz w:val="22"/>
          <w:szCs w:val="22"/>
        </w:rPr>
        <w:t>§</w:t>
      </w:r>
      <w:r w:rsidRPr="00934861">
        <w:rPr>
          <w:rFonts w:asciiTheme="minorHAnsi" w:hAnsiTheme="minorHAnsi" w:cstheme="minorHAnsi"/>
          <w:b/>
          <w:bCs/>
          <w:spacing w:val="-5"/>
          <w:sz w:val="22"/>
          <w:szCs w:val="22"/>
        </w:rPr>
        <w:t xml:space="preserve"> </w:t>
      </w:r>
      <w:r w:rsidRPr="00934861">
        <w:rPr>
          <w:rFonts w:asciiTheme="minorHAnsi" w:hAnsiTheme="minorHAnsi" w:cstheme="minorHAnsi"/>
          <w:b/>
          <w:bCs/>
          <w:sz w:val="22"/>
          <w:szCs w:val="22"/>
        </w:rPr>
        <w:t>2 </w:t>
      </w:r>
      <w:r w:rsidRPr="00934861">
        <w:rPr>
          <w:rFonts w:asciiTheme="minorHAnsi" w:hAnsiTheme="minorHAnsi" w:cstheme="minorHAnsi"/>
          <w:b/>
          <w:bCs/>
          <w:i/>
          <w:sz w:val="22"/>
          <w:szCs w:val="22"/>
        </w:rPr>
        <w:t>Geografisk</w:t>
      </w:r>
      <w:r w:rsidRPr="00934861">
        <w:rPr>
          <w:rFonts w:asciiTheme="minorHAnsi" w:hAnsiTheme="minorHAnsi" w:cstheme="minorHAnsi"/>
          <w:b/>
          <w:bCs/>
          <w:i/>
          <w:spacing w:val="-6"/>
          <w:sz w:val="22"/>
          <w:szCs w:val="22"/>
        </w:rPr>
        <w:t xml:space="preserve"> </w:t>
      </w:r>
      <w:r w:rsidRPr="00934861">
        <w:rPr>
          <w:rFonts w:asciiTheme="minorHAnsi" w:hAnsiTheme="minorHAnsi" w:cstheme="minorHAnsi"/>
          <w:b/>
          <w:bCs/>
          <w:i/>
          <w:sz w:val="22"/>
          <w:szCs w:val="22"/>
        </w:rPr>
        <w:t>avgrensing</w:t>
      </w:r>
      <w:r w:rsidRPr="00934861">
        <w:rPr>
          <w:rFonts w:asciiTheme="minorHAnsi" w:hAnsiTheme="minorHAnsi" w:cstheme="minorHAnsi"/>
          <w:b/>
          <w:bCs/>
          <w:sz w:val="22"/>
          <w:szCs w:val="22"/>
        </w:rPr>
        <w:t>  </w:t>
      </w:r>
    </w:p>
    <w:p w14:paraId="43B88186" w14:textId="77777777" w:rsidR="00695CEB" w:rsidRDefault="0010383B" w:rsidP="0010383B">
      <w:pPr>
        <w:pStyle w:val="Brdtekst"/>
        <w:spacing w:before="22"/>
        <w:ind w:left="805"/>
        <w:rPr>
          <w:rFonts w:asciiTheme="minorHAnsi" w:hAnsiTheme="minorHAnsi" w:cstheme="minorHAnsi"/>
        </w:rPr>
      </w:pPr>
      <w:r w:rsidRPr="00934861">
        <w:rPr>
          <w:rFonts w:asciiTheme="minorHAnsi" w:hAnsiTheme="minorHAnsi" w:cstheme="minorHAnsi"/>
        </w:rPr>
        <w:t>Naturreservatet</w:t>
      </w:r>
      <w:r w:rsidRPr="00934861">
        <w:rPr>
          <w:rFonts w:asciiTheme="minorHAnsi" w:hAnsiTheme="minorHAnsi" w:cstheme="minorHAnsi"/>
          <w:spacing w:val="-7"/>
        </w:rPr>
        <w:t xml:space="preserve"> </w:t>
      </w:r>
      <w:r w:rsidRPr="00934861">
        <w:rPr>
          <w:rFonts w:asciiTheme="minorHAnsi" w:hAnsiTheme="minorHAnsi" w:cstheme="minorHAnsi"/>
        </w:rPr>
        <w:t>omfattar</w:t>
      </w:r>
      <w:r w:rsidRPr="00934861">
        <w:rPr>
          <w:rFonts w:asciiTheme="minorHAnsi" w:hAnsiTheme="minorHAnsi" w:cstheme="minorHAnsi"/>
          <w:spacing w:val="-5"/>
        </w:rPr>
        <w:t xml:space="preserve"> </w:t>
      </w:r>
      <w:r w:rsidRPr="00934861">
        <w:rPr>
          <w:rFonts w:asciiTheme="minorHAnsi" w:hAnsiTheme="minorHAnsi" w:cstheme="minorHAnsi"/>
        </w:rPr>
        <w:t>følgjande</w:t>
      </w:r>
      <w:r w:rsidRPr="00934861">
        <w:rPr>
          <w:rFonts w:asciiTheme="minorHAnsi" w:hAnsiTheme="minorHAnsi" w:cstheme="minorHAnsi"/>
          <w:spacing w:val="-6"/>
        </w:rPr>
        <w:t xml:space="preserve"> </w:t>
      </w:r>
      <w:r w:rsidRPr="00934861">
        <w:rPr>
          <w:rFonts w:asciiTheme="minorHAnsi" w:hAnsiTheme="minorHAnsi" w:cstheme="minorHAnsi"/>
        </w:rPr>
        <w:t>gnr./bnr.: </w:t>
      </w:r>
      <w:r>
        <w:rPr>
          <w:rFonts w:asciiTheme="minorHAnsi" w:hAnsiTheme="minorHAnsi" w:cstheme="minorHAnsi"/>
        </w:rPr>
        <w:t xml:space="preserve">Surnadal </w:t>
      </w:r>
      <w:r w:rsidRPr="00934861">
        <w:rPr>
          <w:rFonts w:asciiTheme="minorHAnsi" w:hAnsiTheme="minorHAnsi" w:cstheme="minorHAnsi"/>
        </w:rPr>
        <w:t>kommune:</w:t>
      </w:r>
      <w:r w:rsidRPr="00934861">
        <w:rPr>
          <w:rFonts w:asciiTheme="minorHAnsi" w:hAnsiTheme="minorHAnsi" w:cstheme="minorHAnsi"/>
          <w:spacing w:val="-5"/>
        </w:rPr>
        <w:t xml:space="preserve"> </w:t>
      </w:r>
      <w:r>
        <w:rPr>
          <w:rFonts w:asciiTheme="minorHAnsi" w:hAnsiTheme="minorHAnsi" w:cstheme="minorHAnsi"/>
        </w:rPr>
        <w:t>21/7, 8, 9, 10 og 14, 100/2, 4</w:t>
      </w:r>
    </w:p>
    <w:p w14:paraId="04A2A21F" w14:textId="40F6E4F5" w:rsidR="0010383B" w:rsidRPr="00934861" w:rsidRDefault="0010383B" w:rsidP="00695CEB">
      <w:pPr>
        <w:pStyle w:val="Brdtekst"/>
        <w:spacing w:before="22"/>
        <w:ind w:left="100"/>
        <w:rPr>
          <w:rFonts w:asciiTheme="minorHAnsi" w:hAnsiTheme="minorHAnsi" w:cstheme="minorHAnsi"/>
        </w:rPr>
      </w:pPr>
      <w:r>
        <w:rPr>
          <w:rFonts w:asciiTheme="minorHAnsi" w:hAnsiTheme="minorHAnsi" w:cstheme="minorHAnsi"/>
        </w:rPr>
        <w:t>og 8</w:t>
      </w:r>
      <w:r w:rsidRPr="00934861">
        <w:rPr>
          <w:rFonts w:asciiTheme="minorHAnsi" w:hAnsiTheme="minorHAnsi" w:cstheme="minorHAnsi"/>
        </w:rPr>
        <w:t>. Naturreservatet</w:t>
      </w:r>
      <w:r w:rsidRPr="00934861">
        <w:rPr>
          <w:rFonts w:asciiTheme="minorHAnsi" w:hAnsiTheme="minorHAnsi" w:cstheme="minorHAnsi"/>
          <w:spacing w:val="-5"/>
        </w:rPr>
        <w:t xml:space="preserve"> </w:t>
      </w:r>
      <w:r w:rsidRPr="00934861">
        <w:rPr>
          <w:rFonts w:asciiTheme="minorHAnsi" w:hAnsiTheme="minorHAnsi" w:cstheme="minorHAnsi"/>
        </w:rPr>
        <w:t>dekk</w:t>
      </w:r>
      <w:r>
        <w:rPr>
          <w:rFonts w:asciiTheme="minorHAnsi" w:hAnsiTheme="minorHAnsi" w:cstheme="minorHAnsi"/>
        </w:rPr>
        <w:t>j</w:t>
      </w:r>
      <w:r w:rsidRPr="00934861">
        <w:rPr>
          <w:rFonts w:asciiTheme="minorHAnsi" w:hAnsiTheme="minorHAnsi" w:cstheme="minorHAnsi"/>
        </w:rPr>
        <w:t>er</w:t>
      </w:r>
      <w:r w:rsidRPr="00934861">
        <w:rPr>
          <w:rFonts w:asciiTheme="minorHAnsi" w:hAnsiTheme="minorHAnsi" w:cstheme="minorHAnsi"/>
          <w:spacing w:val="-3"/>
        </w:rPr>
        <w:t xml:space="preserve"> </w:t>
      </w:r>
      <w:r w:rsidRPr="00934861">
        <w:rPr>
          <w:rFonts w:asciiTheme="minorHAnsi" w:hAnsiTheme="minorHAnsi" w:cstheme="minorHAnsi"/>
        </w:rPr>
        <w:t>eit</w:t>
      </w:r>
      <w:r w:rsidRPr="00934861">
        <w:rPr>
          <w:rFonts w:asciiTheme="minorHAnsi" w:hAnsiTheme="minorHAnsi" w:cstheme="minorHAnsi"/>
          <w:spacing w:val="-4"/>
        </w:rPr>
        <w:t xml:space="preserve"> </w:t>
      </w:r>
      <w:r w:rsidRPr="00934861">
        <w:rPr>
          <w:rFonts w:asciiTheme="minorHAnsi" w:hAnsiTheme="minorHAnsi" w:cstheme="minorHAnsi"/>
        </w:rPr>
        <w:t>totalareal</w:t>
      </w:r>
      <w:r w:rsidRPr="00934861">
        <w:rPr>
          <w:rFonts w:asciiTheme="minorHAnsi" w:hAnsiTheme="minorHAnsi" w:cstheme="minorHAnsi"/>
          <w:spacing w:val="-4"/>
        </w:rPr>
        <w:t xml:space="preserve"> </w:t>
      </w:r>
      <w:r w:rsidRPr="00934861">
        <w:rPr>
          <w:rFonts w:asciiTheme="minorHAnsi" w:hAnsiTheme="minorHAnsi" w:cstheme="minorHAnsi"/>
        </w:rPr>
        <w:t>på</w:t>
      </w:r>
      <w:r>
        <w:rPr>
          <w:rFonts w:asciiTheme="minorHAnsi" w:hAnsiTheme="minorHAnsi" w:cstheme="minorHAnsi"/>
        </w:rPr>
        <w:t xml:space="preserve"> 1.730 </w:t>
      </w:r>
      <w:r w:rsidRPr="00934861">
        <w:rPr>
          <w:rFonts w:asciiTheme="minorHAnsi" w:hAnsiTheme="minorHAnsi" w:cstheme="minorHAnsi"/>
        </w:rPr>
        <w:t>dekar.</w:t>
      </w:r>
      <w:r w:rsidRPr="00934861">
        <w:rPr>
          <w:rFonts w:asciiTheme="minorHAnsi" w:hAnsiTheme="minorHAnsi" w:cstheme="minorHAnsi"/>
          <w:spacing w:val="-3"/>
        </w:rPr>
        <w:t xml:space="preserve"> </w:t>
      </w:r>
      <w:r w:rsidRPr="00934861">
        <w:rPr>
          <w:rFonts w:asciiTheme="minorHAnsi" w:hAnsiTheme="minorHAnsi" w:cstheme="minorHAnsi"/>
        </w:rPr>
        <w:t>Grensene</w:t>
      </w:r>
      <w:r w:rsidRPr="00934861">
        <w:rPr>
          <w:rFonts w:asciiTheme="minorHAnsi" w:hAnsiTheme="minorHAnsi" w:cstheme="minorHAnsi"/>
          <w:spacing w:val="-4"/>
        </w:rPr>
        <w:t xml:space="preserve"> </w:t>
      </w:r>
      <w:r w:rsidRPr="00934861">
        <w:rPr>
          <w:rFonts w:asciiTheme="minorHAnsi" w:hAnsiTheme="minorHAnsi" w:cstheme="minorHAnsi"/>
        </w:rPr>
        <w:t>for</w:t>
      </w:r>
      <w:r w:rsidRPr="00934861">
        <w:rPr>
          <w:rFonts w:asciiTheme="minorHAnsi" w:hAnsiTheme="minorHAnsi" w:cstheme="minorHAnsi"/>
          <w:spacing w:val="-4"/>
        </w:rPr>
        <w:t xml:space="preserve"> </w:t>
      </w:r>
      <w:r w:rsidRPr="00934861">
        <w:rPr>
          <w:rFonts w:asciiTheme="minorHAnsi" w:hAnsiTheme="minorHAnsi" w:cstheme="minorHAnsi"/>
        </w:rPr>
        <w:t>naturreservatet</w:t>
      </w:r>
      <w:r w:rsidRPr="00934861">
        <w:rPr>
          <w:rFonts w:asciiTheme="minorHAnsi" w:hAnsiTheme="minorHAnsi" w:cstheme="minorHAnsi"/>
          <w:spacing w:val="-4"/>
        </w:rPr>
        <w:t xml:space="preserve"> </w:t>
      </w:r>
      <w:r w:rsidRPr="00934861">
        <w:rPr>
          <w:rFonts w:asciiTheme="minorHAnsi" w:hAnsiTheme="minorHAnsi" w:cstheme="minorHAnsi"/>
        </w:rPr>
        <w:t>går fram</w:t>
      </w:r>
      <w:r w:rsidRPr="00934861">
        <w:rPr>
          <w:rFonts w:asciiTheme="minorHAnsi" w:hAnsiTheme="minorHAnsi" w:cstheme="minorHAnsi"/>
          <w:spacing w:val="-2"/>
        </w:rPr>
        <w:t xml:space="preserve"> </w:t>
      </w:r>
      <w:r w:rsidRPr="00934861">
        <w:rPr>
          <w:rFonts w:asciiTheme="minorHAnsi" w:hAnsiTheme="minorHAnsi" w:cstheme="minorHAnsi"/>
        </w:rPr>
        <w:t>av</w:t>
      </w:r>
      <w:r w:rsidRPr="00934861">
        <w:rPr>
          <w:rFonts w:asciiTheme="minorHAnsi" w:hAnsiTheme="minorHAnsi" w:cstheme="minorHAnsi"/>
          <w:spacing w:val="-2"/>
        </w:rPr>
        <w:t xml:space="preserve"> </w:t>
      </w:r>
      <w:r w:rsidRPr="00934861">
        <w:rPr>
          <w:rFonts w:asciiTheme="minorHAnsi" w:hAnsiTheme="minorHAnsi" w:cstheme="minorHAnsi"/>
        </w:rPr>
        <w:t>kart</w:t>
      </w:r>
      <w:r w:rsidRPr="00934861">
        <w:rPr>
          <w:rFonts w:asciiTheme="minorHAnsi" w:hAnsiTheme="minorHAnsi" w:cstheme="minorHAnsi"/>
          <w:spacing w:val="-3"/>
        </w:rPr>
        <w:t xml:space="preserve"> </w:t>
      </w:r>
      <w:r w:rsidRPr="00934861">
        <w:rPr>
          <w:rFonts w:asciiTheme="minorHAnsi" w:hAnsiTheme="minorHAnsi" w:cstheme="minorHAnsi"/>
        </w:rPr>
        <w:t>datert</w:t>
      </w:r>
      <w:r w:rsidRPr="00934861">
        <w:rPr>
          <w:rFonts w:asciiTheme="minorHAnsi" w:hAnsiTheme="minorHAnsi" w:cstheme="minorHAnsi"/>
          <w:spacing w:val="-2"/>
        </w:rPr>
        <w:t xml:space="preserve"> </w:t>
      </w:r>
      <w:r w:rsidRPr="00934861">
        <w:rPr>
          <w:rFonts w:asciiTheme="minorHAnsi" w:hAnsiTheme="minorHAnsi" w:cstheme="minorHAnsi"/>
        </w:rPr>
        <w:t>Klima-</w:t>
      </w:r>
      <w:r w:rsidRPr="00934861">
        <w:rPr>
          <w:rFonts w:asciiTheme="minorHAnsi" w:hAnsiTheme="minorHAnsi" w:cstheme="minorHAnsi"/>
          <w:spacing w:val="-3"/>
        </w:rPr>
        <w:t xml:space="preserve"> </w:t>
      </w:r>
      <w:r w:rsidRPr="00934861">
        <w:rPr>
          <w:rFonts w:asciiTheme="minorHAnsi" w:hAnsiTheme="minorHAnsi" w:cstheme="minorHAnsi"/>
        </w:rPr>
        <w:t>og</w:t>
      </w:r>
      <w:r w:rsidRPr="00934861">
        <w:rPr>
          <w:rFonts w:asciiTheme="minorHAnsi" w:hAnsiTheme="minorHAnsi" w:cstheme="minorHAnsi"/>
          <w:spacing w:val="-2"/>
        </w:rPr>
        <w:t xml:space="preserve"> </w:t>
      </w:r>
      <w:r w:rsidRPr="00934861">
        <w:rPr>
          <w:rFonts w:asciiTheme="minorHAnsi" w:hAnsiTheme="minorHAnsi" w:cstheme="minorHAnsi"/>
        </w:rPr>
        <w:t>miljødepartementet</w:t>
      </w:r>
      <w:r w:rsidRPr="00934861">
        <w:rPr>
          <w:rFonts w:asciiTheme="minorHAnsi" w:hAnsiTheme="minorHAnsi" w:cstheme="minorHAnsi"/>
        </w:rPr>
        <w:tab/>
        <w:t>Dei</w:t>
      </w:r>
      <w:r w:rsidRPr="00934861">
        <w:rPr>
          <w:rFonts w:asciiTheme="minorHAnsi" w:hAnsiTheme="minorHAnsi" w:cstheme="minorHAnsi"/>
          <w:spacing w:val="-2"/>
        </w:rPr>
        <w:t xml:space="preserve"> </w:t>
      </w:r>
      <w:r w:rsidRPr="00934861">
        <w:rPr>
          <w:rFonts w:asciiTheme="minorHAnsi" w:hAnsiTheme="minorHAnsi" w:cstheme="minorHAnsi"/>
        </w:rPr>
        <w:t>nøyaktige</w:t>
      </w:r>
      <w:r w:rsidRPr="00934861">
        <w:rPr>
          <w:rFonts w:asciiTheme="minorHAnsi" w:hAnsiTheme="minorHAnsi" w:cstheme="minorHAnsi"/>
          <w:spacing w:val="-3"/>
        </w:rPr>
        <w:t xml:space="preserve"> </w:t>
      </w:r>
      <w:r w:rsidRPr="00934861">
        <w:rPr>
          <w:rFonts w:asciiTheme="minorHAnsi" w:hAnsiTheme="minorHAnsi" w:cstheme="minorHAnsi"/>
        </w:rPr>
        <w:t>grensene</w:t>
      </w:r>
      <w:r w:rsidRPr="00934861">
        <w:rPr>
          <w:rFonts w:asciiTheme="minorHAnsi" w:hAnsiTheme="minorHAnsi" w:cstheme="minorHAnsi"/>
          <w:spacing w:val="-3"/>
        </w:rPr>
        <w:t xml:space="preserve"> </w:t>
      </w:r>
      <w:r w:rsidRPr="00934861">
        <w:rPr>
          <w:rFonts w:asciiTheme="minorHAnsi" w:hAnsiTheme="minorHAnsi" w:cstheme="minorHAnsi"/>
        </w:rPr>
        <w:t>for  naturreservatet</w:t>
      </w:r>
      <w:r w:rsidRPr="00934861">
        <w:rPr>
          <w:rFonts w:asciiTheme="minorHAnsi" w:hAnsiTheme="minorHAnsi" w:cstheme="minorHAnsi"/>
          <w:spacing w:val="-5"/>
        </w:rPr>
        <w:t xml:space="preserve"> </w:t>
      </w:r>
      <w:r w:rsidRPr="00934861">
        <w:rPr>
          <w:rFonts w:asciiTheme="minorHAnsi" w:hAnsiTheme="minorHAnsi" w:cstheme="minorHAnsi"/>
        </w:rPr>
        <w:t>skal</w:t>
      </w:r>
      <w:r w:rsidRPr="00934861">
        <w:rPr>
          <w:rFonts w:asciiTheme="minorHAnsi" w:hAnsiTheme="minorHAnsi" w:cstheme="minorHAnsi"/>
          <w:spacing w:val="-3"/>
        </w:rPr>
        <w:t xml:space="preserve"> </w:t>
      </w:r>
      <w:r w:rsidRPr="00934861">
        <w:rPr>
          <w:rFonts w:asciiTheme="minorHAnsi" w:hAnsiTheme="minorHAnsi" w:cstheme="minorHAnsi"/>
        </w:rPr>
        <w:t>merkast</w:t>
      </w:r>
      <w:r w:rsidRPr="00934861">
        <w:rPr>
          <w:rFonts w:asciiTheme="minorHAnsi" w:hAnsiTheme="minorHAnsi" w:cstheme="minorHAnsi"/>
          <w:spacing w:val="-5"/>
        </w:rPr>
        <w:t xml:space="preserve"> </w:t>
      </w:r>
      <w:r w:rsidRPr="00934861">
        <w:rPr>
          <w:rFonts w:asciiTheme="minorHAnsi" w:hAnsiTheme="minorHAnsi" w:cstheme="minorHAnsi"/>
        </w:rPr>
        <w:t>i</w:t>
      </w:r>
      <w:r w:rsidRPr="00934861">
        <w:rPr>
          <w:rFonts w:asciiTheme="minorHAnsi" w:hAnsiTheme="minorHAnsi" w:cstheme="minorHAnsi"/>
          <w:spacing w:val="-3"/>
        </w:rPr>
        <w:t xml:space="preserve"> </w:t>
      </w:r>
      <w:r w:rsidRPr="00934861">
        <w:rPr>
          <w:rFonts w:asciiTheme="minorHAnsi" w:hAnsiTheme="minorHAnsi" w:cstheme="minorHAnsi"/>
        </w:rPr>
        <w:t>marka.</w:t>
      </w:r>
      <w:r w:rsidRPr="00934861">
        <w:rPr>
          <w:rFonts w:asciiTheme="minorHAnsi" w:hAnsiTheme="minorHAnsi" w:cstheme="minorHAnsi"/>
          <w:spacing w:val="-5"/>
        </w:rPr>
        <w:t xml:space="preserve"> </w:t>
      </w:r>
      <w:r w:rsidRPr="00934861">
        <w:rPr>
          <w:rFonts w:asciiTheme="minorHAnsi" w:hAnsiTheme="minorHAnsi" w:cstheme="minorHAnsi"/>
        </w:rPr>
        <w:t>Knekkpunkta</w:t>
      </w:r>
      <w:r w:rsidRPr="00934861">
        <w:rPr>
          <w:rFonts w:asciiTheme="minorHAnsi" w:hAnsiTheme="minorHAnsi" w:cstheme="minorHAnsi"/>
          <w:spacing w:val="-4"/>
        </w:rPr>
        <w:t xml:space="preserve"> </w:t>
      </w:r>
      <w:r w:rsidRPr="00934861">
        <w:rPr>
          <w:rFonts w:asciiTheme="minorHAnsi" w:hAnsiTheme="minorHAnsi" w:cstheme="minorHAnsi"/>
        </w:rPr>
        <w:t>skal</w:t>
      </w:r>
      <w:r w:rsidRPr="00934861">
        <w:rPr>
          <w:rFonts w:asciiTheme="minorHAnsi" w:hAnsiTheme="minorHAnsi" w:cstheme="minorHAnsi"/>
          <w:spacing w:val="-3"/>
        </w:rPr>
        <w:t xml:space="preserve"> </w:t>
      </w:r>
      <w:r w:rsidRPr="00934861">
        <w:rPr>
          <w:rFonts w:asciiTheme="minorHAnsi" w:hAnsiTheme="minorHAnsi" w:cstheme="minorHAnsi"/>
        </w:rPr>
        <w:t>koordinatfestast.   </w:t>
      </w:r>
    </w:p>
    <w:p w14:paraId="6E32453E" w14:textId="77777777" w:rsidR="0010383B" w:rsidRPr="00934861" w:rsidRDefault="0010383B" w:rsidP="0010383B">
      <w:pPr>
        <w:pStyle w:val="Brdtekst"/>
        <w:spacing w:before="22" w:line="259" w:lineRule="auto"/>
        <w:ind w:left="100" w:right="254" w:firstLine="705"/>
        <w:rPr>
          <w:rFonts w:asciiTheme="minorHAnsi" w:hAnsiTheme="minorHAnsi" w:cstheme="minorHAnsi"/>
        </w:rPr>
      </w:pPr>
      <w:r w:rsidRPr="00934861">
        <w:rPr>
          <w:rFonts w:asciiTheme="minorHAnsi" w:hAnsiTheme="minorHAnsi" w:cstheme="minorHAnsi"/>
        </w:rPr>
        <w:t>Verneforskrifta med kart blir oppbevart i </w:t>
      </w:r>
      <w:r>
        <w:rPr>
          <w:rFonts w:asciiTheme="minorHAnsi" w:hAnsiTheme="minorHAnsi" w:cstheme="minorHAnsi"/>
        </w:rPr>
        <w:t>Surnadal</w:t>
      </w:r>
      <w:r w:rsidRPr="00934861">
        <w:rPr>
          <w:rFonts w:asciiTheme="minorHAnsi" w:hAnsiTheme="minorHAnsi" w:cstheme="minorHAnsi"/>
        </w:rPr>
        <w:t> kommune, hos Statsforvaltaren i Møre og</w:t>
      </w:r>
      <w:r w:rsidRPr="00934861">
        <w:rPr>
          <w:rFonts w:asciiTheme="minorHAnsi" w:hAnsiTheme="minorHAnsi" w:cstheme="minorHAnsi"/>
          <w:spacing w:val="-47"/>
        </w:rPr>
        <w:t xml:space="preserve"> </w:t>
      </w:r>
      <w:r w:rsidRPr="00934861">
        <w:rPr>
          <w:rFonts w:asciiTheme="minorHAnsi" w:hAnsiTheme="minorHAnsi" w:cstheme="minorHAnsi"/>
        </w:rPr>
        <w:t>Romsdal,</w:t>
      </w:r>
      <w:r w:rsidRPr="00934861">
        <w:rPr>
          <w:rFonts w:asciiTheme="minorHAnsi" w:hAnsiTheme="minorHAnsi" w:cstheme="minorHAnsi"/>
          <w:spacing w:val="-2"/>
        </w:rPr>
        <w:t xml:space="preserve"> </w:t>
      </w:r>
      <w:r w:rsidRPr="00934861">
        <w:rPr>
          <w:rFonts w:asciiTheme="minorHAnsi" w:hAnsiTheme="minorHAnsi" w:cstheme="minorHAnsi"/>
        </w:rPr>
        <w:t>i Miljødirektoratet og</w:t>
      </w:r>
      <w:r w:rsidRPr="00934861">
        <w:rPr>
          <w:rFonts w:asciiTheme="minorHAnsi" w:hAnsiTheme="minorHAnsi" w:cstheme="minorHAnsi"/>
          <w:spacing w:val="-1"/>
        </w:rPr>
        <w:t xml:space="preserve"> </w:t>
      </w:r>
      <w:r w:rsidRPr="00934861">
        <w:rPr>
          <w:rFonts w:asciiTheme="minorHAnsi" w:hAnsiTheme="minorHAnsi" w:cstheme="minorHAnsi"/>
        </w:rPr>
        <w:t>i Klima-</w:t>
      </w:r>
      <w:r w:rsidRPr="00934861">
        <w:rPr>
          <w:rFonts w:asciiTheme="minorHAnsi" w:hAnsiTheme="minorHAnsi" w:cstheme="minorHAnsi"/>
          <w:spacing w:val="-1"/>
        </w:rPr>
        <w:t xml:space="preserve"> </w:t>
      </w:r>
      <w:r w:rsidRPr="00934861">
        <w:rPr>
          <w:rFonts w:asciiTheme="minorHAnsi" w:hAnsiTheme="minorHAnsi" w:cstheme="minorHAnsi"/>
        </w:rPr>
        <w:t>og miljødepartementet.   </w:t>
      </w:r>
    </w:p>
    <w:p w14:paraId="19974E64" w14:textId="77777777" w:rsidR="0010383B" w:rsidRPr="00934861" w:rsidRDefault="0010383B" w:rsidP="0010383B">
      <w:pPr>
        <w:pStyle w:val="Brdtekst"/>
        <w:spacing w:before="8"/>
        <w:ind w:left="0"/>
        <w:rPr>
          <w:rFonts w:asciiTheme="minorHAnsi" w:hAnsiTheme="minorHAnsi" w:cstheme="minorHAnsi"/>
        </w:rPr>
      </w:pPr>
    </w:p>
    <w:p w14:paraId="5CA71756" w14:textId="77777777" w:rsidR="0010383B" w:rsidRPr="00934861" w:rsidRDefault="0010383B" w:rsidP="0010383B">
      <w:pPr>
        <w:ind w:left="100"/>
        <w:rPr>
          <w:rFonts w:asciiTheme="minorHAnsi" w:hAnsiTheme="minorHAnsi" w:cstheme="minorHAnsi"/>
          <w:b/>
          <w:bCs/>
          <w:sz w:val="22"/>
          <w:szCs w:val="22"/>
        </w:rPr>
      </w:pPr>
      <w:r w:rsidRPr="00934861">
        <w:rPr>
          <w:rFonts w:asciiTheme="minorHAnsi" w:hAnsiTheme="minorHAnsi" w:cstheme="minorHAnsi"/>
          <w:b/>
          <w:bCs/>
          <w:sz w:val="22"/>
          <w:szCs w:val="22"/>
        </w:rPr>
        <w:t>§</w:t>
      </w:r>
      <w:r w:rsidRPr="00934861">
        <w:rPr>
          <w:rFonts w:asciiTheme="minorHAnsi" w:hAnsiTheme="minorHAnsi" w:cstheme="minorHAnsi"/>
          <w:b/>
          <w:bCs/>
          <w:spacing w:val="-4"/>
          <w:sz w:val="22"/>
          <w:szCs w:val="22"/>
        </w:rPr>
        <w:t xml:space="preserve"> </w:t>
      </w:r>
      <w:r w:rsidRPr="00934861">
        <w:rPr>
          <w:rFonts w:asciiTheme="minorHAnsi" w:hAnsiTheme="minorHAnsi" w:cstheme="minorHAnsi"/>
          <w:b/>
          <w:bCs/>
          <w:sz w:val="22"/>
          <w:szCs w:val="22"/>
        </w:rPr>
        <w:t>3 </w:t>
      </w:r>
      <w:r w:rsidRPr="00934861">
        <w:rPr>
          <w:rFonts w:asciiTheme="minorHAnsi" w:hAnsiTheme="minorHAnsi" w:cstheme="minorHAnsi"/>
          <w:b/>
          <w:bCs/>
          <w:i/>
          <w:sz w:val="22"/>
          <w:szCs w:val="22"/>
        </w:rPr>
        <w:t>Vernereglar</w:t>
      </w:r>
      <w:r w:rsidRPr="00934861">
        <w:rPr>
          <w:rFonts w:asciiTheme="minorHAnsi" w:hAnsiTheme="minorHAnsi" w:cstheme="minorHAnsi"/>
          <w:b/>
          <w:bCs/>
          <w:sz w:val="22"/>
          <w:szCs w:val="22"/>
        </w:rPr>
        <w:t>  </w:t>
      </w:r>
    </w:p>
    <w:p w14:paraId="11372340" w14:textId="77777777" w:rsidR="0010383B" w:rsidRPr="00934861" w:rsidRDefault="0010383B" w:rsidP="0010383B">
      <w:pPr>
        <w:pStyle w:val="Brdtekst"/>
        <w:spacing w:before="22"/>
        <w:ind w:left="805"/>
        <w:rPr>
          <w:rFonts w:asciiTheme="minorHAnsi" w:hAnsiTheme="minorHAnsi" w:cstheme="minorHAnsi"/>
        </w:rPr>
      </w:pPr>
      <w:r w:rsidRPr="00934861">
        <w:rPr>
          <w:rFonts w:asciiTheme="minorHAnsi" w:hAnsiTheme="minorHAnsi" w:cstheme="minorHAnsi"/>
        </w:rPr>
        <w:t>I</w:t>
      </w:r>
      <w:r w:rsidRPr="00934861">
        <w:rPr>
          <w:rFonts w:asciiTheme="minorHAnsi" w:hAnsiTheme="minorHAnsi" w:cstheme="minorHAnsi"/>
          <w:spacing w:val="-3"/>
        </w:rPr>
        <w:t xml:space="preserve"> </w:t>
      </w:r>
      <w:r w:rsidRPr="00934861">
        <w:rPr>
          <w:rFonts w:asciiTheme="minorHAnsi" w:hAnsiTheme="minorHAnsi" w:cstheme="minorHAnsi"/>
        </w:rPr>
        <w:t>naturreservatet</w:t>
      </w:r>
      <w:r w:rsidRPr="00934861">
        <w:rPr>
          <w:rFonts w:asciiTheme="minorHAnsi" w:hAnsiTheme="minorHAnsi" w:cstheme="minorHAnsi"/>
          <w:spacing w:val="-4"/>
        </w:rPr>
        <w:t xml:space="preserve"> </w:t>
      </w:r>
      <w:r w:rsidRPr="00934861">
        <w:rPr>
          <w:rFonts w:asciiTheme="minorHAnsi" w:hAnsiTheme="minorHAnsi" w:cstheme="minorHAnsi"/>
        </w:rPr>
        <w:t>må</w:t>
      </w:r>
      <w:r w:rsidRPr="00934861">
        <w:rPr>
          <w:rFonts w:asciiTheme="minorHAnsi" w:hAnsiTheme="minorHAnsi" w:cstheme="minorHAnsi"/>
          <w:spacing w:val="-4"/>
        </w:rPr>
        <w:t xml:space="preserve"> </w:t>
      </w:r>
      <w:r w:rsidRPr="00934861">
        <w:rPr>
          <w:rFonts w:asciiTheme="minorHAnsi" w:hAnsiTheme="minorHAnsi" w:cstheme="minorHAnsi"/>
        </w:rPr>
        <w:t>ingen</w:t>
      </w:r>
      <w:r w:rsidRPr="00934861">
        <w:rPr>
          <w:rFonts w:asciiTheme="minorHAnsi" w:hAnsiTheme="minorHAnsi" w:cstheme="minorHAnsi"/>
          <w:spacing w:val="-3"/>
        </w:rPr>
        <w:t xml:space="preserve"> </w:t>
      </w:r>
      <w:r w:rsidRPr="00934861">
        <w:rPr>
          <w:rFonts w:asciiTheme="minorHAnsi" w:hAnsiTheme="minorHAnsi" w:cstheme="minorHAnsi"/>
        </w:rPr>
        <w:t>gjere noko</w:t>
      </w:r>
      <w:r w:rsidRPr="00934861">
        <w:rPr>
          <w:rFonts w:asciiTheme="minorHAnsi" w:hAnsiTheme="minorHAnsi" w:cstheme="minorHAnsi"/>
          <w:spacing w:val="-3"/>
        </w:rPr>
        <w:t xml:space="preserve"> </w:t>
      </w:r>
      <w:r w:rsidRPr="00934861">
        <w:rPr>
          <w:rFonts w:asciiTheme="minorHAnsi" w:hAnsiTheme="minorHAnsi" w:cstheme="minorHAnsi"/>
        </w:rPr>
        <w:t>som</w:t>
      </w:r>
      <w:r w:rsidRPr="00934861">
        <w:rPr>
          <w:rFonts w:asciiTheme="minorHAnsi" w:hAnsiTheme="minorHAnsi" w:cstheme="minorHAnsi"/>
          <w:spacing w:val="-3"/>
        </w:rPr>
        <w:t xml:space="preserve"> </w:t>
      </w:r>
      <w:r w:rsidRPr="00934861">
        <w:rPr>
          <w:rFonts w:asciiTheme="minorHAnsi" w:hAnsiTheme="minorHAnsi" w:cstheme="minorHAnsi"/>
        </w:rPr>
        <w:t>skadar</w:t>
      </w:r>
      <w:r w:rsidRPr="00934861">
        <w:rPr>
          <w:rFonts w:asciiTheme="minorHAnsi" w:hAnsiTheme="minorHAnsi" w:cstheme="minorHAnsi"/>
          <w:spacing w:val="-3"/>
        </w:rPr>
        <w:t xml:space="preserve"> </w:t>
      </w:r>
      <w:r w:rsidRPr="00934861">
        <w:rPr>
          <w:rFonts w:asciiTheme="minorHAnsi" w:hAnsiTheme="minorHAnsi" w:cstheme="minorHAnsi"/>
        </w:rPr>
        <w:t>verneverdiane</w:t>
      </w:r>
      <w:r w:rsidRPr="00934861">
        <w:rPr>
          <w:rFonts w:asciiTheme="minorHAnsi" w:hAnsiTheme="minorHAnsi" w:cstheme="minorHAnsi"/>
          <w:spacing w:val="-4"/>
        </w:rPr>
        <w:t xml:space="preserve"> </w:t>
      </w:r>
      <w:r w:rsidRPr="00934861">
        <w:rPr>
          <w:rFonts w:asciiTheme="minorHAnsi" w:hAnsiTheme="minorHAnsi" w:cstheme="minorHAnsi"/>
        </w:rPr>
        <w:t>som går</w:t>
      </w:r>
      <w:r w:rsidRPr="00934861">
        <w:rPr>
          <w:rFonts w:asciiTheme="minorHAnsi" w:hAnsiTheme="minorHAnsi" w:cstheme="minorHAnsi"/>
          <w:spacing w:val="-2"/>
        </w:rPr>
        <w:t xml:space="preserve"> </w:t>
      </w:r>
      <w:r w:rsidRPr="00934861">
        <w:rPr>
          <w:rFonts w:asciiTheme="minorHAnsi" w:hAnsiTheme="minorHAnsi" w:cstheme="minorHAnsi"/>
        </w:rPr>
        <w:t>fram</w:t>
      </w:r>
    </w:p>
    <w:p w14:paraId="0B4FFC09" w14:textId="77777777" w:rsidR="0010383B" w:rsidRPr="00934861" w:rsidRDefault="0010383B" w:rsidP="0010383B">
      <w:pPr>
        <w:pStyle w:val="Brdtekst"/>
        <w:spacing w:before="21"/>
        <w:ind w:left="100"/>
        <w:rPr>
          <w:rFonts w:asciiTheme="minorHAnsi" w:hAnsiTheme="minorHAnsi" w:cstheme="minorHAnsi"/>
        </w:rPr>
      </w:pPr>
      <w:r w:rsidRPr="00934861">
        <w:rPr>
          <w:rFonts w:asciiTheme="minorHAnsi" w:hAnsiTheme="minorHAnsi" w:cstheme="minorHAnsi"/>
        </w:rPr>
        <w:t>av føremålet med</w:t>
      </w:r>
      <w:r w:rsidRPr="00934861">
        <w:rPr>
          <w:rFonts w:asciiTheme="minorHAnsi" w:hAnsiTheme="minorHAnsi" w:cstheme="minorHAnsi"/>
          <w:spacing w:val="-3"/>
        </w:rPr>
        <w:t xml:space="preserve"> </w:t>
      </w:r>
      <w:r w:rsidRPr="00934861">
        <w:rPr>
          <w:rFonts w:asciiTheme="minorHAnsi" w:hAnsiTheme="minorHAnsi" w:cstheme="minorHAnsi"/>
        </w:rPr>
        <w:t>vernet.   </w:t>
      </w:r>
    </w:p>
    <w:p w14:paraId="16849813" w14:textId="77777777" w:rsidR="0010383B" w:rsidRPr="00934861" w:rsidRDefault="0010383B" w:rsidP="0010383B">
      <w:pPr>
        <w:pStyle w:val="Brdtekst"/>
        <w:spacing w:before="21"/>
        <w:ind w:left="805"/>
        <w:rPr>
          <w:rFonts w:asciiTheme="minorHAnsi" w:hAnsiTheme="minorHAnsi" w:cstheme="minorHAnsi"/>
        </w:rPr>
      </w:pPr>
      <w:r w:rsidRPr="00934861">
        <w:rPr>
          <w:rFonts w:asciiTheme="minorHAnsi" w:hAnsiTheme="minorHAnsi" w:cstheme="minorHAnsi"/>
        </w:rPr>
        <w:t>I</w:t>
      </w:r>
      <w:r w:rsidRPr="00934861">
        <w:rPr>
          <w:rFonts w:asciiTheme="minorHAnsi" w:hAnsiTheme="minorHAnsi" w:cstheme="minorHAnsi"/>
          <w:spacing w:val="-2"/>
        </w:rPr>
        <w:t xml:space="preserve"> </w:t>
      </w:r>
      <w:r w:rsidRPr="00934861">
        <w:rPr>
          <w:rFonts w:asciiTheme="minorHAnsi" w:hAnsiTheme="minorHAnsi" w:cstheme="minorHAnsi"/>
        </w:rPr>
        <w:t>naturreservatet</w:t>
      </w:r>
      <w:r w:rsidRPr="00934861">
        <w:rPr>
          <w:rFonts w:asciiTheme="minorHAnsi" w:hAnsiTheme="minorHAnsi" w:cstheme="minorHAnsi"/>
          <w:spacing w:val="-3"/>
        </w:rPr>
        <w:t xml:space="preserve"> </w:t>
      </w:r>
      <w:r w:rsidRPr="00934861">
        <w:rPr>
          <w:rFonts w:asciiTheme="minorHAnsi" w:hAnsiTheme="minorHAnsi" w:cstheme="minorHAnsi"/>
        </w:rPr>
        <w:t>gjeld</w:t>
      </w:r>
      <w:r w:rsidRPr="00934861">
        <w:rPr>
          <w:rFonts w:asciiTheme="minorHAnsi" w:hAnsiTheme="minorHAnsi" w:cstheme="minorHAnsi"/>
          <w:spacing w:val="-3"/>
        </w:rPr>
        <w:t xml:space="preserve"> </w:t>
      </w:r>
      <w:r w:rsidRPr="00934861">
        <w:rPr>
          <w:rFonts w:asciiTheme="minorHAnsi" w:hAnsiTheme="minorHAnsi" w:cstheme="minorHAnsi"/>
        </w:rPr>
        <w:t>følgjande</w:t>
      </w:r>
      <w:r w:rsidRPr="00934861">
        <w:rPr>
          <w:rFonts w:asciiTheme="minorHAnsi" w:hAnsiTheme="minorHAnsi" w:cstheme="minorHAnsi"/>
          <w:spacing w:val="-3"/>
        </w:rPr>
        <w:t xml:space="preserve"> </w:t>
      </w:r>
      <w:r w:rsidRPr="00934861">
        <w:rPr>
          <w:rFonts w:asciiTheme="minorHAnsi" w:hAnsiTheme="minorHAnsi" w:cstheme="minorHAnsi"/>
        </w:rPr>
        <w:t>vernereglar  </w:t>
      </w:r>
    </w:p>
    <w:p w14:paraId="77CACA38" w14:textId="77777777" w:rsidR="0010383B" w:rsidRPr="00934861" w:rsidRDefault="0010383B" w:rsidP="0010383B">
      <w:pPr>
        <w:pStyle w:val="Listeavsnitt"/>
        <w:widowControl w:val="0"/>
        <w:numPr>
          <w:ilvl w:val="0"/>
          <w:numId w:val="25"/>
        </w:numPr>
        <w:tabs>
          <w:tab w:val="left" w:pos="814"/>
        </w:tabs>
        <w:autoSpaceDE w:val="0"/>
        <w:autoSpaceDN w:val="0"/>
        <w:spacing w:before="21"/>
        <w:contextualSpacing w:val="0"/>
        <w:rPr>
          <w:rFonts w:asciiTheme="minorHAnsi" w:hAnsiTheme="minorHAnsi" w:cstheme="minorHAnsi"/>
          <w:sz w:val="22"/>
          <w:szCs w:val="22"/>
        </w:rPr>
      </w:pPr>
      <w:r w:rsidRPr="00934861">
        <w:rPr>
          <w:rFonts w:asciiTheme="minorHAnsi" w:hAnsiTheme="minorHAnsi" w:cstheme="minorHAnsi"/>
          <w:sz w:val="22"/>
          <w:szCs w:val="22"/>
        </w:rPr>
        <w:t>vegetasjonen,</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medrekna</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daude</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buskar</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og</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tre,</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er</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verna</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mot</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skade</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og</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øydelegging.</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Det</w:t>
      </w:r>
    </w:p>
    <w:p w14:paraId="39BCC4D3" w14:textId="77777777" w:rsidR="0010383B" w:rsidRPr="00934861" w:rsidRDefault="0010383B" w:rsidP="0010383B">
      <w:pPr>
        <w:pStyle w:val="Brdtekst"/>
        <w:rPr>
          <w:rFonts w:asciiTheme="minorHAnsi" w:hAnsiTheme="minorHAnsi" w:cstheme="minorHAnsi"/>
        </w:rPr>
      </w:pPr>
      <w:r w:rsidRPr="00934861">
        <w:rPr>
          <w:rFonts w:asciiTheme="minorHAnsi" w:hAnsiTheme="minorHAnsi" w:cstheme="minorHAnsi"/>
        </w:rPr>
        <w:t>er forbode</w:t>
      </w:r>
      <w:r w:rsidRPr="00934861">
        <w:rPr>
          <w:rFonts w:asciiTheme="minorHAnsi" w:hAnsiTheme="minorHAnsi" w:cstheme="minorHAnsi"/>
          <w:spacing w:val="-4"/>
        </w:rPr>
        <w:t xml:space="preserve"> </w:t>
      </w:r>
      <w:r w:rsidRPr="00934861">
        <w:rPr>
          <w:rFonts w:asciiTheme="minorHAnsi" w:hAnsiTheme="minorHAnsi" w:cstheme="minorHAnsi"/>
        </w:rPr>
        <w:t>å</w:t>
      </w:r>
      <w:r w:rsidRPr="00934861">
        <w:rPr>
          <w:rFonts w:asciiTheme="minorHAnsi" w:hAnsiTheme="minorHAnsi" w:cstheme="minorHAnsi"/>
          <w:spacing w:val="-3"/>
        </w:rPr>
        <w:t xml:space="preserve"> </w:t>
      </w:r>
      <w:r w:rsidRPr="00934861">
        <w:rPr>
          <w:rFonts w:asciiTheme="minorHAnsi" w:hAnsiTheme="minorHAnsi" w:cstheme="minorHAnsi"/>
        </w:rPr>
        <w:t>fjerna</w:t>
      </w:r>
      <w:r w:rsidRPr="00934861">
        <w:rPr>
          <w:rFonts w:asciiTheme="minorHAnsi" w:hAnsiTheme="minorHAnsi" w:cstheme="minorHAnsi"/>
          <w:spacing w:val="-2"/>
        </w:rPr>
        <w:t xml:space="preserve"> </w:t>
      </w:r>
      <w:r w:rsidRPr="00934861">
        <w:rPr>
          <w:rFonts w:asciiTheme="minorHAnsi" w:hAnsiTheme="minorHAnsi" w:cstheme="minorHAnsi"/>
        </w:rPr>
        <w:t>planter</w:t>
      </w:r>
      <w:r w:rsidRPr="00934861">
        <w:rPr>
          <w:rFonts w:asciiTheme="minorHAnsi" w:hAnsiTheme="minorHAnsi" w:cstheme="minorHAnsi"/>
          <w:spacing w:val="-4"/>
        </w:rPr>
        <w:t xml:space="preserve"> </w:t>
      </w:r>
      <w:r w:rsidRPr="00934861">
        <w:rPr>
          <w:rFonts w:asciiTheme="minorHAnsi" w:hAnsiTheme="minorHAnsi" w:cstheme="minorHAnsi"/>
        </w:rPr>
        <w:t>og</w:t>
      </w:r>
      <w:r w:rsidRPr="00934861">
        <w:rPr>
          <w:rFonts w:asciiTheme="minorHAnsi" w:hAnsiTheme="minorHAnsi" w:cstheme="minorHAnsi"/>
          <w:spacing w:val="-2"/>
        </w:rPr>
        <w:t xml:space="preserve"> </w:t>
      </w:r>
      <w:r w:rsidRPr="00934861">
        <w:rPr>
          <w:rFonts w:asciiTheme="minorHAnsi" w:hAnsiTheme="minorHAnsi" w:cstheme="minorHAnsi"/>
        </w:rPr>
        <w:t>sopp</w:t>
      </w:r>
      <w:r w:rsidRPr="00934861">
        <w:rPr>
          <w:rFonts w:asciiTheme="minorHAnsi" w:hAnsiTheme="minorHAnsi" w:cstheme="minorHAnsi"/>
          <w:spacing w:val="-4"/>
        </w:rPr>
        <w:t xml:space="preserve"> </w:t>
      </w:r>
      <w:r w:rsidRPr="00934861">
        <w:rPr>
          <w:rFonts w:asciiTheme="minorHAnsi" w:hAnsiTheme="minorHAnsi" w:cstheme="minorHAnsi"/>
        </w:rPr>
        <w:t>inkludert</w:t>
      </w:r>
      <w:r w:rsidRPr="00934861">
        <w:rPr>
          <w:rFonts w:asciiTheme="minorHAnsi" w:hAnsiTheme="minorHAnsi" w:cstheme="minorHAnsi"/>
          <w:spacing w:val="-2"/>
        </w:rPr>
        <w:t xml:space="preserve"> </w:t>
      </w:r>
      <w:r w:rsidRPr="00934861">
        <w:rPr>
          <w:rFonts w:asciiTheme="minorHAnsi" w:hAnsiTheme="minorHAnsi" w:cstheme="minorHAnsi"/>
        </w:rPr>
        <w:t>lav</w:t>
      </w:r>
      <w:r w:rsidRPr="00934861">
        <w:rPr>
          <w:rFonts w:asciiTheme="minorHAnsi" w:hAnsiTheme="minorHAnsi" w:cstheme="minorHAnsi"/>
          <w:spacing w:val="-3"/>
        </w:rPr>
        <w:t xml:space="preserve"> </w:t>
      </w:r>
      <w:r w:rsidRPr="00934861">
        <w:rPr>
          <w:rFonts w:asciiTheme="minorHAnsi" w:hAnsiTheme="minorHAnsi" w:cstheme="minorHAnsi"/>
        </w:rPr>
        <w:t>eller</w:t>
      </w:r>
      <w:r w:rsidRPr="00934861">
        <w:rPr>
          <w:rFonts w:asciiTheme="minorHAnsi" w:hAnsiTheme="minorHAnsi" w:cstheme="minorHAnsi"/>
          <w:spacing w:val="-3"/>
        </w:rPr>
        <w:t xml:space="preserve"> </w:t>
      </w:r>
      <w:r w:rsidRPr="00934861">
        <w:rPr>
          <w:rFonts w:asciiTheme="minorHAnsi" w:hAnsiTheme="minorHAnsi" w:cstheme="minorHAnsi"/>
        </w:rPr>
        <w:t>delar</w:t>
      </w:r>
      <w:r w:rsidRPr="00934861">
        <w:rPr>
          <w:rFonts w:asciiTheme="minorHAnsi" w:hAnsiTheme="minorHAnsi" w:cstheme="minorHAnsi"/>
          <w:spacing w:val="-3"/>
        </w:rPr>
        <w:t xml:space="preserve"> </w:t>
      </w:r>
      <w:r w:rsidRPr="00934861">
        <w:rPr>
          <w:rFonts w:asciiTheme="minorHAnsi" w:hAnsiTheme="minorHAnsi" w:cstheme="minorHAnsi"/>
        </w:rPr>
        <w:t>av</w:t>
      </w:r>
      <w:r w:rsidRPr="00934861">
        <w:rPr>
          <w:rFonts w:asciiTheme="minorHAnsi" w:hAnsiTheme="minorHAnsi" w:cstheme="minorHAnsi"/>
          <w:spacing w:val="-3"/>
        </w:rPr>
        <w:t xml:space="preserve"> </w:t>
      </w:r>
      <w:r w:rsidRPr="00934861">
        <w:rPr>
          <w:rFonts w:asciiTheme="minorHAnsi" w:hAnsiTheme="minorHAnsi" w:cstheme="minorHAnsi"/>
        </w:rPr>
        <w:t>desse</w:t>
      </w:r>
      <w:r w:rsidRPr="00934861">
        <w:rPr>
          <w:rFonts w:asciiTheme="minorHAnsi" w:hAnsiTheme="minorHAnsi" w:cstheme="minorHAnsi"/>
          <w:spacing w:val="-2"/>
        </w:rPr>
        <w:t xml:space="preserve"> </w:t>
      </w:r>
      <w:r w:rsidRPr="00934861">
        <w:rPr>
          <w:rFonts w:asciiTheme="minorHAnsi" w:hAnsiTheme="minorHAnsi" w:cstheme="minorHAnsi"/>
        </w:rPr>
        <w:t>frå</w:t>
      </w:r>
      <w:r w:rsidRPr="00934861">
        <w:rPr>
          <w:rFonts w:asciiTheme="minorHAnsi" w:hAnsiTheme="minorHAnsi" w:cstheme="minorHAnsi"/>
          <w:spacing w:val="-3"/>
        </w:rPr>
        <w:t xml:space="preserve"> </w:t>
      </w:r>
      <w:r w:rsidRPr="00934861">
        <w:rPr>
          <w:rFonts w:asciiTheme="minorHAnsi" w:hAnsiTheme="minorHAnsi" w:cstheme="minorHAnsi"/>
        </w:rPr>
        <w:t>naturreservatet.</w:t>
      </w:r>
    </w:p>
    <w:p w14:paraId="19D79D82" w14:textId="77777777" w:rsidR="0010383B" w:rsidRPr="00934861" w:rsidRDefault="0010383B" w:rsidP="0010383B">
      <w:pPr>
        <w:pStyle w:val="Brdtekst"/>
        <w:rPr>
          <w:rFonts w:asciiTheme="minorHAnsi" w:hAnsiTheme="minorHAnsi" w:cstheme="minorHAnsi"/>
        </w:rPr>
      </w:pPr>
      <w:r w:rsidRPr="00934861">
        <w:rPr>
          <w:rFonts w:asciiTheme="minorHAnsi" w:hAnsiTheme="minorHAnsi" w:cstheme="minorHAnsi"/>
        </w:rPr>
        <w:t>Planting eller</w:t>
      </w:r>
      <w:r w:rsidRPr="00934861">
        <w:rPr>
          <w:rFonts w:asciiTheme="minorHAnsi" w:hAnsiTheme="minorHAnsi" w:cstheme="minorHAnsi"/>
          <w:spacing w:val="-4"/>
        </w:rPr>
        <w:t xml:space="preserve"> </w:t>
      </w:r>
      <w:r w:rsidRPr="00934861">
        <w:rPr>
          <w:rFonts w:asciiTheme="minorHAnsi" w:hAnsiTheme="minorHAnsi" w:cstheme="minorHAnsi"/>
        </w:rPr>
        <w:t>såing</w:t>
      </w:r>
      <w:r w:rsidRPr="00934861">
        <w:rPr>
          <w:rFonts w:asciiTheme="minorHAnsi" w:hAnsiTheme="minorHAnsi" w:cstheme="minorHAnsi"/>
          <w:spacing w:val="-3"/>
        </w:rPr>
        <w:t xml:space="preserve"> </w:t>
      </w:r>
      <w:r w:rsidRPr="00934861">
        <w:rPr>
          <w:rFonts w:asciiTheme="minorHAnsi" w:hAnsiTheme="minorHAnsi" w:cstheme="minorHAnsi"/>
        </w:rPr>
        <w:t>av</w:t>
      </w:r>
      <w:r w:rsidRPr="00934861">
        <w:rPr>
          <w:rFonts w:asciiTheme="minorHAnsi" w:hAnsiTheme="minorHAnsi" w:cstheme="minorHAnsi"/>
          <w:spacing w:val="-2"/>
        </w:rPr>
        <w:t xml:space="preserve"> </w:t>
      </w:r>
      <w:r w:rsidRPr="00934861">
        <w:rPr>
          <w:rFonts w:asciiTheme="minorHAnsi" w:hAnsiTheme="minorHAnsi" w:cstheme="minorHAnsi"/>
        </w:rPr>
        <w:t>tre</w:t>
      </w:r>
      <w:r w:rsidRPr="00934861">
        <w:rPr>
          <w:rFonts w:asciiTheme="minorHAnsi" w:hAnsiTheme="minorHAnsi" w:cstheme="minorHAnsi"/>
          <w:spacing w:val="-3"/>
        </w:rPr>
        <w:t xml:space="preserve"> </w:t>
      </w:r>
      <w:r w:rsidRPr="00934861">
        <w:rPr>
          <w:rFonts w:asciiTheme="minorHAnsi" w:hAnsiTheme="minorHAnsi" w:cstheme="minorHAnsi"/>
        </w:rPr>
        <w:t>og</w:t>
      </w:r>
      <w:r w:rsidRPr="00934861">
        <w:rPr>
          <w:rFonts w:asciiTheme="minorHAnsi" w:hAnsiTheme="minorHAnsi" w:cstheme="minorHAnsi"/>
          <w:spacing w:val="-2"/>
        </w:rPr>
        <w:t xml:space="preserve"> </w:t>
      </w:r>
      <w:r w:rsidRPr="00934861">
        <w:rPr>
          <w:rFonts w:asciiTheme="minorHAnsi" w:hAnsiTheme="minorHAnsi" w:cstheme="minorHAnsi"/>
        </w:rPr>
        <w:t>annan</w:t>
      </w:r>
      <w:r w:rsidRPr="00934861">
        <w:rPr>
          <w:rFonts w:asciiTheme="minorHAnsi" w:hAnsiTheme="minorHAnsi" w:cstheme="minorHAnsi"/>
          <w:spacing w:val="-3"/>
        </w:rPr>
        <w:t xml:space="preserve"> </w:t>
      </w:r>
      <w:r w:rsidRPr="00934861">
        <w:rPr>
          <w:rFonts w:asciiTheme="minorHAnsi" w:hAnsiTheme="minorHAnsi" w:cstheme="minorHAnsi"/>
        </w:rPr>
        <w:t>vegetasjon</w:t>
      </w:r>
      <w:r w:rsidRPr="00934861">
        <w:rPr>
          <w:rFonts w:asciiTheme="minorHAnsi" w:hAnsiTheme="minorHAnsi" w:cstheme="minorHAnsi"/>
          <w:spacing w:val="-3"/>
        </w:rPr>
        <w:t xml:space="preserve"> </w:t>
      </w:r>
      <w:r w:rsidRPr="00934861">
        <w:rPr>
          <w:rFonts w:asciiTheme="minorHAnsi" w:hAnsiTheme="minorHAnsi" w:cstheme="minorHAnsi"/>
        </w:rPr>
        <w:t>er</w:t>
      </w:r>
      <w:r w:rsidRPr="00934861">
        <w:rPr>
          <w:rFonts w:asciiTheme="minorHAnsi" w:hAnsiTheme="minorHAnsi" w:cstheme="minorHAnsi"/>
          <w:spacing w:val="-3"/>
        </w:rPr>
        <w:t xml:space="preserve"> </w:t>
      </w:r>
      <w:r w:rsidRPr="00934861">
        <w:rPr>
          <w:rFonts w:asciiTheme="minorHAnsi" w:hAnsiTheme="minorHAnsi" w:cstheme="minorHAnsi"/>
        </w:rPr>
        <w:t>forbode   </w:t>
      </w:r>
    </w:p>
    <w:p w14:paraId="7FC2494F" w14:textId="77777777" w:rsidR="0010383B" w:rsidRPr="00934861" w:rsidRDefault="0010383B" w:rsidP="0010383B">
      <w:pPr>
        <w:pStyle w:val="Listeavsnitt"/>
        <w:widowControl w:val="0"/>
        <w:numPr>
          <w:ilvl w:val="0"/>
          <w:numId w:val="25"/>
        </w:numPr>
        <w:tabs>
          <w:tab w:val="left" w:pos="814"/>
        </w:tabs>
        <w:autoSpaceDE w:val="0"/>
        <w:autoSpaceDN w:val="0"/>
        <w:ind w:right="1159"/>
        <w:contextualSpacing w:val="0"/>
        <w:rPr>
          <w:rFonts w:asciiTheme="minorHAnsi" w:hAnsiTheme="minorHAnsi" w:cstheme="minorHAnsi"/>
          <w:sz w:val="22"/>
          <w:szCs w:val="22"/>
        </w:rPr>
      </w:pPr>
      <w:r w:rsidRPr="00934861">
        <w:rPr>
          <w:rFonts w:asciiTheme="minorHAnsi" w:hAnsiTheme="minorHAnsi" w:cstheme="minorHAnsi"/>
          <w:sz w:val="22"/>
          <w:szCs w:val="22"/>
        </w:rPr>
        <w:t xml:space="preserve">dyrelivet, medrekna reirplassar og </w:t>
      </w:r>
      <w:proofErr w:type="spellStart"/>
      <w:r w:rsidRPr="00934861">
        <w:rPr>
          <w:rFonts w:asciiTheme="minorHAnsi" w:hAnsiTheme="minorHAnsi" w:cstheme="minorHAnsi"/>
          <w:sz w:val="22"/>
          <w:szCs w:val="22"/>
        </w:rPr>
        <w:t>hiområde</w:t>
      </w:r>
      <w:proofErr w:type="spellEnd"/>
      <w:r w:rsidRPr="00934861">
        <w:rPr>
          <w:rFonts w:asciiTheme="minorHAnsi" w:hAnsiTheme="minorHAnsi" w:cstheme="minorHAnsi"/>
          <w:sz w:val="22"/>
          <w:szCs w:val="22"/>
        </w:rPr>
        <w:t>, er verna mot skade, øydelegging og</w:t>
      </w:r>
      <w:r w:rsidRPr="00934861">
        <w:rPr>
          <w:rFonts w:asciiTheme="minorHAnsi" w:hAnsiTheme="minorHAnsi" w:cstheme="minorHAnsi"/>
          <w:spacing w:val="-47"/>
          <w:sz w:val="22"/>
          <w:szCs w:val="22"/>
        </w:rPr>
        <w:t xml:space="preserve"> </w:t>
      </w:r>
      <w:r w:rsidRPr="00934861">
        <w:rPr>
          <w:rFonts w:asciiTheme="minorHAnsi" w:hAnsiTheme="minorHAnsi" w:cstheme="minorHAnsi"/>
          <w:sz w:val="22"/>
          <w:szCs w:val="22"/>
        </w:rPr>
        <w:t>unødig</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forstyrring. Utsetting</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av</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dyr er</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forbode</w:t>
      </w:r>
    </w:p>
    <w:p w14:paraId="5B8347AB" w14:textId="77777777" w:rsidR="0010383B" w:rsidRPr="00934861" w:rsidRDefault="0010383B" w:rsidP="0010383B">
      <w:pPr>
        <w:pStyle w:val="Listeavsnitt"/>
        <w:widowControl w:val="0"/>
        <w:numPr>
          <w:ilvl w:val="0"/>
          <w:numId w:val="25"/>
        </w:numPr>
        <w:tabs>
          <w:tab w:val="left" w:pos="813"/>
          <w:tab w:val="left" w:pos="814"/>
        </w:tabs>
        <w:autoSpaceDE w:val="0"/>
        <w:autoSpaceDN w:val="0"/>
        <w:ind w:right="264"/>
        <w:contextualSpacing w:val="0"/>
        <w:rPr>
          <w:rFonts w:asciiTheme="minorHAnsi" w:hAnsiTheme="minorHAnsi" w:cstheme="minorHAnsi"/>
          <w:sz w:val="22"/>
          <w:szCs w:val="22"/>
        </w:rPr>
      </w:pPr>
      <w:r w:rsidRPr="00934861">
        <w:rPr>
          <w:rFonts w:asciiTheme="minorHAnsi" w:hAnsiTheme="minorHAnsi" w:cstheme="minorHAnsi"/>
          <w:sz w:val="22"/>
          <w:szCs w:val="22"/>
        </w:rPr>
        <w:t>det må ikkje setjast i verk tiltak som kan endra naturmiljøet, som til dømes oppføring av</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bygningar, anlegg, gjerde, andre varige eller mellombelse innretningar, parkering av</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campingvogner, brakker el. I., framføring av luftleidningar, jordkablar, kloakkleidningar,</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bygging av vegar, drenering eller anna form for tørrlegging, uttak, oppfylling og lagring av</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 xml:space="preserve">masse, utføring av kloakk eller andre konsentrerte tilførsler av forureining, </w:t>
      </w:r>
      <w:proofErr w:type="spellStart"/>
      <w:r w:rsidRPr="00934861">
        <w:rPr>
          <w:rFonts w:asciiTheme="minorHAnsi" w:hAnsiTheme="minorHAnsi" w:cstheme="minorHAnsi"/>
          <w:sz w:val="22"/>
          <w:szCs w:val="22"/>
        </w:rPr>
        <w:t>etterlating</w:t>
      </w:r>
      <w:proofErr w:type="spellEnd"/>
      <w:r w:rsidRPr="00934861">
        <w:rPr>
          <w:rFonts w:asciiTheme="minorHAnsi" w:hAnsiTheme="minorHAnsi" w:cstheme="minorHAnsi"/>
          <w:sz w:val="22"/>
          <w:szCs w:val="22"/>
        </w:rPr>
        <w:t xml:space="preserve"> av</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 xml:space="preserve">avfall, gjødsling, </w:t>
      </w:r>
      <w:proofErr w:type="spellStart"/>
      <w:r w:rsidRPr="00934861">
        <w:rPr>
          <w:rFonts w:asciiTheme="minorHAnsi" w:hAnsiTheme="minorHAnsi" w:cstheme="minorHAnsi"/>
          <w:sz w:val="22"/>
          <w:szCs w:val="22"/>
        </w:rPr>
        <w:t>kalking</w:t>
      </w:r>
      <w:proofErr w:type="spellEnd"/>
      <w:r w:rsidRPr="00934861">
        <w:rPr>
          <w:rFonts w:asciiTheme="minorHAnsi" w:hAnsiTheme="minorHAnsi" w:cstheme="minorHAnsi"/>
          <w:sz w:val="22"/>
          <w:szCs w:val="22"/>
        </w:rPr>
        <w:t xml:space="preserve"> eller bruk av kjemiske plantevern- eller skadedyrmiddel. Forsøpling</w:t>
      </w:r>
      <w:r w:rsidRPr="00934861">
        <w:rPr>
          <w:rFonts w:asciiTheme="minorHAnsi" w:hAnsiTheme="minorHAnsi" w:cstheme="minorHAnsi"/>
          <w:spacing w:val="-47"/>
          <w:sz w:val="22"/>
          <w:szCs w:val="22"/>
        </w:rPr>
        <w:t xml:space="preserve"> </w:t>
      </w:r>
      <w:r w:rsidRPr="00934861">
        <w:rPr>
          <w:rFonts w:asciiTheme="minorHAnsi" w:hAnsiTheme="minorHAnsi" w:cstheme="minorHAnsi"/>
          <w:sz w:val="22"/>
          <w:szCs w:val="22"/>
        </w:rPr>
        <w:t>er</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forbode. Opplistinga</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av</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tiltak</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er</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ikkje</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uttømmande.</w:t>
      </w:r>
    </w:p>
    <w:p w14:paraId="56616195" w14:textId="77777777" w:rsidR="0010383B" w:rsidRPr="00934861" w:rsidRDefault="0010383B" w:rsidP="0010383B">
      <w:pPr>
        <w:pStyle w:val="Listeavsnitt"/>
        <w:widowControl w:val="0"/>
        <w:numPr>
          <w:ilvl w:val="0"/>
          <w:numId w:val="25"/>
        </w:numPr>
        <w:tabs>
          <w:tab w:val="left" w:pos="814"/>
        </w:tabs>
        <w:autoSpaceDE w:val="0"/>
        <w:autoSpaceDN w:val="0"/>
        <w:contextualSpacing w:val="0"/>
        <w:rPr>
          <w:rFonts w:asciiTheme="minorHAnsi" w:hAnsiTheme="minorHAnsi" w:cstheme="minorHAnsi"/>
          <w:sz w:val="22"/>
          <w:szCs w:val="22"/>
        </w:rPr>
      </w:pPr>
      <w:r w:rsidRPr="00934861">
        <w:rPr>
          <w:rFonts w:asciiTheme="minorHAnsi" w:hAnsiTheme="minorHAnsi" w:cstheme="minorHAnsi"/>
          <w:sz w:val="22"/>
          <w:szCs w:val="22"/>
        </w:rPr>
        <w:t>bruk</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av</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naturreservatet</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til</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større</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arrangement</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er</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forbode  </w:t>
      </w:r>
    </w:p>
    <w:p w14:paraId="70E971A2" w14:textId="77777777" w:rsidR="0010383B" w:rsidRPr="00934861" w:rsidRDefault="0010383B" w:rsidP="0010383B">
      <w:pPr>
        <w:pStyle w:val="Listeavsnitt"/>
        <w:widowControl w:val="0"/>
        <w:numPr>
          <w:ilvl w:val="0"/>
          <w:numId w:val="25"/>
        </w:numPr>
        <w:tabs>
          <w:tab w:val="left" w:pos="814"/>
        </w:tabs>
        <w:autoSpaceDE w:val="0"/>
        <w:autoSpaceDN w:val="0"/>
        <w:contextualSpacing w:val="0"/>
        <w:rPr>
          <w:rFonts w:asciiTheme="minorHAnsi" w:hAnsiTheme="minorHAnsi" w:cstheme="minorHAnsi"/>
          <w:sz w:val="22"/>
          <w:szCs w:val="22"/>
        </w:rPr>
      </w:pPr>
      <w:r w:rsidRPr="00934861">
        <w:rPr>
          <w:rFonts w:asciiTheme="minorHAnsi" w:hAnsiTheme="minorHAnsi" w:cstheme="minorHAnsi"/>
          <w:sz w:val="22"/>
          <w:szCs w:val="22"/>
        </w:rPr>
        <w:t>bålbrenning</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er</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forbode</w:t>
      </w:r>
    </w:p>
    <w:p w14:paraId="46B95241" w14:textId="77777777" w:rsidR="0010383B" w:rsidRPr="00934861" w:rsidRDefault="0010383B" w:rsidP="0010383B">
      <w:pPr>
        <w:pStyle w:val="Brdtekst"/>
        <w:spacing w:before="9"/>
        <w:ind w:left="0"/>
        <w:rPr>
          <w:rFonts w:asciiTheme="minorHAnsi" w:hAnsiTheme="minorHAnsi" w:cstheme="minorHAnsi"/>
        </w:rPr>
      </w:pPr>
    </w:p>
    <w:p w14:paraId="4E9571F0" w14:textId="77777777" w:rsidR="0010383B" w:rsidRPr="00934861" w:rsidRDefault="0010383B" w:rsidP="0010383B">
      <w:pPr>
        <w:spacing w:before="1"/>
        <w:ind w:left="100"/>
        <w:rPr>
          <w:rFonts w:asciiTheme="minorHAnsi" w:hAnsiTheme="minorHAnsi" w:cstheme="minorHAnsi"/>
          <w:b/>
          <w:bCs/>
          <w:sz w:val="22"/>
          <w:szCs w:val="22"/>
        </w:rPr>
      </w:pPr>
      <w:r w:rsidRPr="00934861">
        <w:rPr>
          <w:rFonts w:asciiTheme="minorHAnsi" w:hAnsiTheme="minorHAnsi" w:cstheme="minorHAnsi"/>
          <w:b/>
          <w:bCs/>
          <w:sz w:val="22"/>
          <w:szCs w:val="22"/>
        </w:rPr>
        <w:t>§</w:t>
      </w:r>
      <w:r w:rsidRPr="00934861">
        <w:rPr>
          <w:rFonts w:asciiTheme="minorHAnsi" w:hAnsiTheme="minorHAnsi" w:cstheme="minorHAnsi"/>
          <w:b/>
          <w:bCs/>
          <w:spacing w:val="-3"/>
          <w:sz w:val="22"/>
          <w:szCs w:val="22"/>
        </w:rPr>
        <w:t xml:space="preserve"> </w:t>
      </w:r>
      <w:r w:rsidRPr="00934861">
        <w:rPr>
          <w:rFonts w:asciiTheme="minorHAnsi" w:hAnsiTheme="minorHAnsi" w:cstheme="minorHAnsi"/>
          <w:b/>
          <w:bCs/>
          <w:sz w:val="22"/>
          <w:szCs w:val="22"/>
        </w:rPr>
        <w:t>4 </w:t>
      </w:r>
      <w:r w:rsidRPr="00934861">
        <w:rPr>
          <w:rFonts w:asciiTheme="minorHAnsi" w:hAnsiTheme="minorHAnsi" w:cstheme="minorHAnsi"/>
          <w:b/>
          <w:bCs/>
          <w:i/>
          <w:sz w:val="22"/>
          <w:szCs w:val="22"/>
        </w:rPr>
        <w:t>Generelle</w:t>
      </w:r>
      <w:r w:rsidRPr="00934861">
        <w:rPr>
          <w:rFonts w:asciiTheme="minorHAnsi" w:hAnsiTheme="minorHAnsi" w:cstheme="minorHAnsi"/>
          <w:b/>
          <w:bCs/>
          <w:i/>
          <w:spacing w:val="-3"/>
          <w:sz w:val="22"/>
          <w:szCs w:val="22"/>
        </w:rPr>
        <w:t xml:space="preserve"> </w:t>
      </w:r>
      <w:r w:rsidRPr="00934861">
        <w:rPr>
          <w:rFonts w:asciiTheme="minorHAnsi" w:hAnsiTheme="minorHAnsi" w:cstheme="minorHAnsi"/>
          <w:b/>
          <w:bCs/>
          <w:i/>
          <w:sz w:val="22"/>
          <w:szCs w:val="22"/>
        </w:rPr>
        <w:t>unntak</w:t>
      </w:r>
      <w:r w:rsidRPr="00934861">
        <w:rPr>
          <w:rFonts w:asciiTheme="minorHAnsi" w:hAnsiTheme="minorHAnsi" w:cstheme="minorHAnsi"/>
          <w:b/>
          <w:bCs/>
          <w:i/>
          <w:spacing w:val="-4"/>
          <w:sz w:val="22"/>
          <w:szCs w:val="22"/>
        </w:rPr>
        <w:t xml:space="preserve"> </w:t>
      </w:r>
      <w:r w:rsidRPr="00934861">
        <w:rPr>
          <w:rFonts w:asciiTheme="minorHAnsi" w:hAnsiTheme="minorHAnsi" w:cstheme="minorHAnsi"/>
          <w:b/>
          <w:bCs/>
          <w:i/>
          <w:sz w:val="22"/>
          <w:szCs w:val="22"/>
        </w:rPr>
        <w:t>frå</w:t>
      </w:r>
      <w:r w:rsidRPr="00934861">
        <w:rPr>
          <w:rFonts w:asciiTheme="minorHAnsi" w:hAnsiTheme="minorHAnsi" w:cstheme="minorHAnsi"/>
          <w:b/>
          <w:bCs/>
          <w:i/>
          <w:spacing w:val="-3"/>
          <w:sz w:val="22"/>
          <w:szCs w:val="22"/>
        </w:rPr>
        <w:t xml:space="preserve"> </w:t>
      </w:r>
      <w:r w:rsidRPr="00934861">
        <w:rPr>
          <w:rFonts w:asciiTheme="minorHAnsi" w:hAnsiTheme="minorHAnsi" w:cstheme="minorHAnsi"/>
          <w:b/>
          <w:bCs/>
          <w:i/>
          <w:sz w:val="22"/>
          <w:szCs w:val="22"/>
        </w:rPr>
        <w:t>vernereglane</w:t>
      </w:r>
      <w:r w:rsidRPr="00934861">
        <w:rPr>
          <w:rFonts w:asciiTheme="minorHAnsi" w:hAnsiTheme="minorHAnsi" w:cstheme="minorHAnsi"/>
          <w:b/>
          <w:bCs/>
          <w:sz w:val="22"/>
          <w:szCs w:val="22"/>
        </w:rPr>
        <w:t> </w:t>
      </w:r>
    </w:p>
    <w:p w14:paraId="5640D45C" w14:textId="77777777" w:rsidR="0010383B" w:rsidRPr="00934861" w:rsidRDefault="0010383B" w:rsidP="0010383B">
      <w:pPr>
        <w:pStyle w:val="Brdtekst"/>
        <w:spacing w:before="21"/>
        <w:ind w:left="808"/>
        <w:rPr>
          <w:rFonts w:asciiTheme="minorHAnsi" w:hAnsiTheme="minorHAnsi" w:cstheme="minorHAnsi"/>
        </w:rPr>
      </w:pPr>
      <w:r w:rsidRPr="00934861">
        <w:rPr>
          <w:rFonts w:asciiTheme="minorHAnsi" w:hAnsiTheme="minorHAnsi" w:cstheme="minorHAnsi"/>
        </w:rPr>
        <w:t>Vernereglane</w:t>
      </w:r>
      <w:r w:rsidRPr="00934861">
        <w:rPr>
          <w:rFonts w:asciiTheme="minorHAnsi" w:hAnsiTheme="minorHAnsi" w:cstheme="minorHAnsi"/>
          <w:spacing w:val="-2"/>
        </w:rPr>
        <w:t xml:space="preserve"> </w:t>
      </w:r>
      <w:r w:rsidRPr="00934861">
        <w:rPr>
          <w:rFonts w:asciiTheme="minorHAnsi" w:hAnsiTheme="minorHAnsi" w:cstheme="minorHAnsi"/>
        </w:rPr>
        <w:t>i</w:t>
      </w:r>
      <w:r w:rsidRPr="00934861">
        <w:rPr>
          <w:rFonts w:asciiTheme="minorHAnsi" w:hAnsiTheme="minorHAnsi" w:cstheme="minorHAnsi"/>
          <w:spacing w:val="-2"/>
        </w:rPr>
        <w:t xml:space="preserve"> </w:t>
      </w:r>
      <w:r w:rsidRPr="00934861">
        <w:rPr>
          <w:rFonts w:asciiTheme="minorHAnsi" w:hAnsiTheme="minorHAnsi" w:cstheme="minorHAnsi"/>
        </w:rPr>
        <w:t>§</w:t>
      </w:r>
      <w:r w:rsidRPr="00934861">
        <w:rPr>
          <w:rFonts w:asciiTheme="minorHAnsi" w:hAnsiTheme="minorHAnsi" w:cstheme="minorHAnsi"/>
          <w:spacing w:val="-1"/>
        </w:rPr>
        <w:t xml:space="preserve"> </w:t>
      </w:r>
      <w:r w:rsidRPr="00934861">
        <w:rPr>
          <w:rFonts w:asciiTheme="minorHAnsi" w:hAnsiTheme="minorHAnsi" w:cstheme="minorHAnsi"/>
        </w:rPr>
        <w:t>3</w:t>
      </w:r>
      <w:r w:rsidRPr="00934861">
        <w:rPr>
          <w:rFonts w:asciiTheme="minorHAnsi" w:hAnsiTheme="minorHAnsi" w:cstheme="minorHAnsi"/>
          <w:spacing w:val="-2"/>
        </w:rPr>
        <w:t xml:space="preserve"> </w:t>
      </w:r>
      <w:r w:rsidRPr="00934861">
        <w:rPr>
          <w:rFonts w:asciiTheme="minorHAnsi" w:hAnsiTheme="minorHAnsi" w:cstheme="minorHAnsi"/>
        </w:rPr>
        <w:t>andre</w:t>
      </w:r>
      <w:r w:rsidRPr="00934861">
        <w:rPr>
          <w:rFonts w:asciiTheme="minorHAnsi" w:hAnsiTheme="minorHAnsi" w:cstheme="minorHAnsi"/>
          <w:spacing w:val="-3"/>
        </w:rPr>
        <w:t xml:space="preserve"> </w:t>
      </w:r>
      <w:r w:rsidRPr="00934861">
        <w:rPr>
          <w:rFonts w:asciiTheme="minorHAnsi" w:hAnsiTheme="minorHAnsi" w:cstheme="minorHAnsi"/>
        </w:rPr>
        <w:t>ledd</w:t>
      </w:r>
      <w:r w:rsidRPr="00934861">
        <w:rPr>
          <w:rFonts w:asciiTheme="minorHAnsi" w:hAnsiTheme="minorHAnsi" w:cstheme="minorHAnsi"/>
          <w:spacing w:val="-1"/>
        </w:rPr>
        <w:t xml:space="preserve"> </w:t>
      </w:r>
      <w:r w:rsidRPr="00934861">
        <w:rPr>
          <w:rFonts w:asciiTheme="minorHAnsi" w:hAnsiTheme="minorHAnsi" w:cstheme="minorHAnsi"/>
        </w:rPr>
        <w:t>er</w:t>
      </w:r>
      <w:r w:rsidRPr="00934861">
        <w:rPr>
          <w:rFonts w:asciiTheme="minorHAnsi" w:hAnsiTheme="minorHAnsi" w:cstheme="minorHAnsi"/>
          <w:spacing w:val="-3"/>
        </w:rPr>
        <w:t xml:space="preserve"> </w:t>
      </w:r>
      <w:r w:rsidRPr="00934861">
        <w:rPr>
          <w:rFonts w:asciiTheme="minorHAnsi" w:hAnsiTheme="minorHAnsi" w:cstheme="minorHAnsi"/>
        </w:rPr>
        <w:t>ikkje</w:t>
      </w:r>
      <w:r w:rsidRPr="00934861">
        <w:rPr>
          <w:rFonts w:asciiTheme="minorHAnsi" w:hAnsiTheme="minorHAnsi" w:cstheme="minorHAnsi"/>
          <w:spacing w:val="-2"/>
        </w:rPr>
        <w:t xml:space="preserve"> </w:t>
      </w:r>
      <w:r w:rsidRPr="00934861">
        <w:rPr>
          <w:rFonts w:asciiTheme="minorHAnsi" w:hAnsiTheme="minorHAnsi" w:cstheme="minorHAnsi"/>
        </w:rPr>
        <w:t>til</w:t>
      </w:r>
      <w:r w:rsidRPr="00934861">
        <w:rPr>
          <w:rFonts w:asciiTheme="minorHAnsi" w:hAnsiTheme="minorHAnsi" w:cstheme="minorHAnsi"/>
          <w:spacing w:val="-2"/>
        </w:rPr>
        <w:t xml:space="preserve"> </w:t>
      </w:r>
      <w:r w:rsidRPr="00934861">
        <w:rPr>
          <w:rFonts w:asciiTheme="minorHAnsi" w:hAnsiTheme="minorHAnsi" w:cstheme="minorHAnsi"/>
        </w:rPr>
        <w:t>hinder</w:t>
      </w:r>
      <w:r w:rsidRPr="00934861">
        <w:rPr>
          <w:rFonts w:asciiTheme="minorHAnsi" w:hAnsiTheme="minorHAnsi" w:cstheme="minorHAnsi"/>
          <w:spacing w:val="-2"/>
        </w:rPr>
        <w:t xml:space="preserve"> </w:t>
      </w:r>
      <w:r w:rsidRPr="00934861">
        <w:rPr>
          <w:rFonts w:asciiTheme="minorHAnsi" w:hAnsiTheme="minorHAnsi" w:cstheme="minorHAnsi"/>
        </w:rPr>
        <w:t>for</w:t>
      </w:r>
    </w:p>
    <w:p w14:paraId="101FB4E7" w14:textId="77777777" w:rsidR="0010383B" w:rsidRPr="00934861" w:rsidRDefault="0010383B" w:rsidP="0010383B">
      <w:pPr>
        <w:pStyle w:val="Listeavsnitt"/>
        <w:widowControl w:val="0"/>
        <w:numPr>
          <w:ilvl w:val="0"/>
          <w:numId w:val="26"/>
        </w:numPr>
        <w:tabs>
          <w:tab w:val="left" w:pos="820"/>
        </w:tabs>
        <w:autoSpaceDE w:val="0"/>
        <w:autoSpaceDN w:val="0"/>
        <w:spacing w:before="21"/>
        <w:contextualSpacing w:val="0"/>
        <w:rPr>
          <w:rFonts w:asciiTheme="minorHAnsi" w:hAnsiTheme="minorHAnsi" w:cstheme="minorHAnsi"/>
          <w:sz w:val="22"/>
          <w:szCs w:val="22"/>
        </w:rPr>
      </w:pPr>
      <w:r w:rsidRPr="00934861">
        <w:rPr>
          <w:rFonts w:asciiTheme="minorHAnsi" w:hAnsiTheme="minorHAnsi" w:cstheme="minorHAnsi"/>
          <w:sz w:val="22"/>
          <w:szCs w:val="22"/>
        </w:rPr>
        <w:t>sanking</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av</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bær</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og</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matsopp</w:t>
      </w:r>
    </w:p>
    <w:p w14:paraId="2B6BAF7A" w14:textId="77777777" w:rsidR="0010383B" w:rsidRPr="00934861" w:rsidRDefault="0010383B" w:rsidP="0010383B">
      <w:pPr>
        <w:pStyle w:val="Listeavsnitt"/>
        <w:widowControl w:val="0"/>
        <w:numPr>
          <w:ilvl w:val="0"/>
          <w:numId w:val="26"/>
        </w:numPr>
        <w:tabs>
          <w:tab w:val="left" w:pos="820"/>
        </w:tabs>
        <w:autoSpaceDE w:val="0"/>
        <w:autoSpaceDN w:val="0"/>
        <w:contextualSpacing w:val="0"/>
        <w:rPr>
          <w:rFonts w:asciiTheme="minorHAnsi" w:hAnsiTheme="minorHAnsi" w:cstheme="minorHAnsi"/>
          <w:sz w:val="22"/>
          <w:szCs w:val="22"/>
        </w:rPr>
      </w:pPr>
      <w:r w:rsidRPr="00934861">
        <w:rPr>
          <w:rFonts w:asciiTheme="minorHAnsi" w:hAnsiTheme="minorHAnsi" w:cstheme="minorHAnsi"/>
          <w:sz w:val="22"/>
          <w:szCs w:val="22"/>
        </w:rPr>
        <w:t>jakt</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og</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fangst</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i</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samsvar</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med</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gjeldande</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lovverk</w:t>
      </w:r>
    </w:p>
    <w:p w14:paraId="5D379F94" w14:textId="77777777" w:rsidR="0010383B" w:rsidRPr="00934861" w:rsidRDefault="0010383B" w:rsidP="0010383B">
      <w:pPr>
        <w:pStyle w:val="Listeavsnitt"/>
        <w:widowControl w:val="0"/>
        <w:numPr>
          <w:ilvl w:val="0"/>
          <w:numId w:val="26"/>
        </w:numPr>
        <w:tabs>
          <w:tab w:val="left" w:pos="819"/>
          <w:tab w:val="left" w:pos="820"/>
        </w:tabs>
        <w:autoSpaceDE w:val="0"/>
        <w:autoSpaceDN w:val="0"/>
        <w:contextualSpacing w:val="0"/>
        <w:rPr>
          <w:rFonts w:asciiTheme="minorHAnsi" w:hAnsiTheme="minorHAnsi" w:cstheme="minorHAnsi"/>
          <w:sz w:val="22"/>
          <w:szCs w:val="22"/>
        </w:rPr>
      </w:pPr>
      <w:r w:rsidRPr="00934861">
        <w:rPr>
          <w:rFonts w:asciiTheme="minorHAnsi" w:hAnsiTheme="minorHAnsi" w:cstheme="minorHAnsi"/>
          <w:sz w:val="22"/>
          <w:szCs w:val="22"/>
        </w:rPr>
        <w:t>felling</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av</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store</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rovdyr</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i</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samsvar</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med</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gjeldande</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lovverk</w:t>
      </w:r>
    </w:p>
    <w:p w14:paraId="39F1DCD0" w14:textId="77777777" w:rsidR="0010383B" w:rsidRPr="00934861" w:rsidRDefault="0010383B" w:rsidP="0010383B">
      <w:pPr>
        <w:pStyle w:val="Listeavsnitt"/>
        <w:widowControl w:val="0"/>
        <w:numPr>
          <w:ilvl w:val="0"/>
          <w:numId w:val="26"/>
        </w:numPr>
        <w:tabs>
          <w:tab w:val="left" w:pos="820"/>
        </w:tabs>
        <w:autoSpaceDE w:val="0"/>
        <w:autoSpaceDN w:val="0"/>
        <w:contextualSpacing w:val="0"/>
        <w:rPr>
          <w:rFonts w:asciiTheme="minorHAnsi" w:hAnsiTheme="minorHAnsi" w:cstheme="minorHAnsi"/>
          <w:sz w:val="22"/>
          <w:szCs w:val="22"/>
        </w:rPr>
      </w:pPr>
      <w:r w:rsidRPr="00934861">
        <w:rPr>
          <w:rFonts w:asciiTheme="minorHAnsi" w:hAnsiTheme="minorHAnsi" w:cstheme="minorHAnsi"/>
          <w:sz w:val="22"/>
          <w:szCs w:val="22"/>
        </w:rPr>
        <w:t>beiting</w:t>
      </w:r>
    </w:p>
    <w:p w14:paraId="0EB0EE8F" w14:textId="77777777" w:rsidR="0010383B" w:rsidRPr="00934861" w:rsidRDefault="0010383B" w:rsidP="0010383B">
      <w:pPr>
        <w:pStyle w:val="Listeavsnitt"/>
        <w:widowControl w:val="0"/>
        <w:numPr>
          <w:ilvl w:val="0"/>
          <w:numId w:val="26"/>
        </w:numPr>
        <w:tabs>
          <w:tab w:val="left" w:pos="819"/>
          <w:tab w:val="left" w:pos="820"/>
        </w:tabs>
        <w:autoSpaceDE w:val="0"/>
        <w:autoSpaceDN w:val="0"/>
        <w:contextualSpacing w:val="0"/>
        <w:rPr>
          <w:rFonts w:asciiTheme="minorHAnsi" w:hAnsiTheme="minorHAnsi" w:cstheme="minorHAnsi"/>
          <w:sz w:val="22"/>
          <w:szCs w:val="22"/>
        </w:rPr>
      </w:pPr>
      <w:r w:rsidRPr="00934861">
        <w:rPr>
          <w:rFonts w:asciiTheme="minorHAnsi" w:hAnsiTheme="minorHAnsi" w:cstheme="minorHAnsi"/>
          <w:sz w:val="22"/>
          <w:szCs w:val="22"/>
        </w:rPr>
        <w:lastRenderedPageBreak/>
        <w:t>utsetting</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av</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saltsteinar</w:t>
      </w:r>
    </w:p>
    <w:p w14:paraId="34BC9301" w14:textId="77777777" w:rsidR="0010383B" w:rsidRPr="00934861" w:rsidRDefault="0010383B" w:rsidP="0010383B">
      <w:pPr>
        <w:pStyle w:val="Listeavsnitt"/>
        <w:widowControl w:val="0"/>
        <w:numPr>
          <w:ilvl w:val="0"/>
          <w:numId w:val="26"/>
        </w:numPr>
        <w:tabs>
          <w:tab w:val="left" w:pos="819"/>
          <w:tab w:val="left" w:pos="820"/>
        </w:tabs>
        <w:autoSpaceDE w:val="0"/>
        <w:autoSpaceDN w:val="0"/>
        <w:contextualSpacing w:val="0"/>
        <w:rPr>
          <w:rFonts w:asciiTheme="minorHAnsi" w:hAnsiTheme="minorHAnsi" w:cstheme="minorHAnsi"/>
          <w:sz w:val="22"/>
          <w:szCs w:val="22"/>
        </w:rPr>
      </w:pPr>
      <w:r w:rsidRPr="00934861">
        <w:rPr>
          <w:rFonts w:asciiTheme="minorHAnsi" w:hAnsiTheme="minorHAnsi" w:cstheme="minorHAnsi"/>
          <w:sz w:val="22"/>
          <w:szCs w:val="22"/>
        </w:rPr>
        <w:t>oppsetting</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av</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midlertidige,</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mobile</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jakttårn</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for</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storviltjakt</w:t>
      </w:r>
    </w:p>
    <w:p w14:paraId="416069E6" w14:textId="77777777" w:rsidR="0010383B" w:rsidRPr="00934861" w:rsidRDefault="0010383B" w:rsidP="0010383B">
      <w:pPr>
        <w:pStyle w:val="Listeavsnitt"/>
        <w:widowControl w:val="0"/>
        <w:numPr>
          <w:ilvl w:val="0"/>
          <w:numId w:val="26"/>
        </w:numPr>
        <w:tabs>
          <w:tab w:val="left" w:pos="820"/>
        </w:tabs>
        <w:autoSpaceDE w:val="0"/>
        <w:autoSpaceDN w:val="0"/>
        <w:contextualSpacing w:val="0"/>
        <w:rPr>
          <w:rFonts w:asciiTheme="minorHAnsi" w:hAnsiTheme="minorHAnsi" w:cstheme="minorHAnsi"/>
          <w:sz w:val="22"/>
          <w:szCs w:val="22"/>
        </w:rPr>
      </w:pPr>
      <w:r w:rsidRPr="00934861">
        <w:rPr>
          <w:rFonts w:asciiTheme="minorHAnsi" w:hAnsiTheme="minorHAnsi" w:cstheme="minorHAnsi"/>
          <w:sz w:val="22"/>
          <w:szCs w:val="22"/>
        </w:rPr>
        <w:t>fjerning</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av</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mindre</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mengder</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kvist</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i</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samband</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med</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utøving</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av</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storviltjakt</w:t>
      </w:r>
    </w:p>
    <w:p w14:paraId="2ACB82E9" w14:textId="77777777" w:rsidR="0010383B" w:rsidRPr="00934861" w:rsidRDefault="0010383B" w:rsidP="0010383B">
      <w:pPr>
        <w:pStyle w:val="Listeavsnitt"/>
        <w:widowControl w:val="0"/>
        <w:numPr>
          <w:ilvl w:val="0"/>
          <w:numId w:val="26"/>
        </w:numPr>
        <w:tabs>
          <w:tab w:val="left" w:pos="819"/>
          <w:tab w:val="left" w:pos="820"/>
        </w:tabs>
        <w:autoSpaceDE w:val="0"/>
        <w:autoSpaceDN w:val="0"/>
        <w:contextualSpacing w:val="0"/>
        <w:rPr>
          <w:rFonts w:asciiTheme="minorHAnsi" w:hAnsiTheme="minorHAnsi" w:cstheme="minorHAnsi"/>
          <w:sz w:val="22"/>
          <w:szCs w:val="22"/>
        </w:rPr>
      </w:pPr>
      <w:r w:rsidRPr="00934861">
        <w:rPr>
          <w:rFonts w:asciiTheme="minorHAnsi" w:hAnsiTheme="minorHAnsi" w:cstheme="minorHAnsi"/>
          <w:sz w:val="22"/>
          <w:szCs w:val="22"/>
        </w:rPr>
        <w:t>bålbrenning</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med</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tørrkvist</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frå</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bakken</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eller</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medteken</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ved</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i</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samsvar</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med</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gjeldande</w:t>
      </w:r>
      <w:r w:rsidRPr="009E3CF0">
        <w:rPr>
          <w:rFonts w:asciiTheme="minorHAnsi" w:hAnsiTheme="minorHAnsi" w:cstheme="minorHAnsi"/>
          <w:sz w:val="22"/>
          <w:szCs w:val="22"/>
        </w:rPr>
        <w:t xml:space="preserve"> </w:t>
      </w:r>
      <w:r w:rsidRPr="00934861">
        <w:rPr>
          <w:rFonts w:asciiTheme="minorHAnsi" w:hAnsiTheme="minorHAnsi" w:cstheme="minorHAnsi"/>
          <w:sz w:val="22"/>
          <w:szCs w:val="22"/>
        </w:rPr>
        <w:t>lovverk</w:t>
      </w:r>
    </w:p>
    <w:p w14:paraId="5C69DCC4" w14:textId="77777777" w:rsidR="0010383B" w:rsidRDefault="0010383B" w:rsidP="0010383B">
      <w:pPr>
        <w:pStyle w:val="Listeavsnitt"/>
        <w:widowControl w:val="0"/>
        <w:tabs>
          <w:tab w:val="left" w:pos="819"/>
          <w:tab w:val="left" w:pos="820"/>
        </w:tabs>
        <w:autoSpaceDE w:val="0"/>
        <w:autoSpaceDN w:val="0"/>
        <w:ind w:left="820"/>
        <w:contextualSpacing w:val="0"/>
        <w:rPr>
          <w:rFonts w:asciiTheme="minorHAnsi" w:hAnsiTheme="minorHAnsi" w:cstheme="minorHAnsi"/>
          <w:sz w:val="22"/>
          <w:szCs w:val="22"/>
        </w:rPr>
      </w:pPr>
    </w:p>
    <w:p w14:paraId="644726EA" w14:textId="77777777" w:rsidR="0010383B" w:rsidRPr="00934861" w:rsidRDefault="0010383B" w:rsidP="0010383B">
      <w:pPr>
        <w:spacing w:before="1"/>
        <w:ind w:left="100"/>
        <w:rPr>
          <w:rFonts w:asciiTheme="minorHAnsi" w:hAnsiTheme="minorHAnsi" w:cstheme="minorHAnsi"/>
          <w:b/>
          <w:bCs/>
          <w:sz w:val="22"/>
          <w:szCs w:val="22"/>
        </w:rPr>
      </w:pPr>
      <w:r w:rsidRPr="00934861">
        <w:rPr>
          <w:rFonts w:asciiTheme="minorHAnsi" w:hAnsiTheme="minorHAnsi" w:cstheme="minorHAnsi"/>
          <w:b/>
          <w:bCs/>
          <w:sz w:val="22"/>
          <w:szCs w:val="22"/>
        </w:rPr>
        <w:t>§</w:t>
      </w:r>
      <w:r w:rsidRPr="00934861">
        <w:rPr>
          <w:rFonts w:asciiTheme="minorHAnsi" w:hAnsiTheme="minorHAnsi" w:cstheme="minorHAnsi"/>
          <w:b/>
          <w:bCs/>
          <w:spacing w:val="-3"/>
          <w:sz w:val="22"/>
          <w:szCs w:val="22"/>
        </w:rPr>
        <w:t xml:space="preserve"> </w:t>
      </w:r>
      <w:r w:rsidRPr="00934861">
        <w:rPr>
          <w:rFonts w:asciiTheme="minorHAnsi" w:hAnsiTheme="minorHAnsi" w:cstheme="minorHAnsi"/>
          <w:b/>
          <w:bCs/>
          <w:sz w:val="22"/>
          <w:szCs w:val="22"/>
        </w:rPr>
        <w:t>5 </w:t>
      </w:r>
      <w:r w:rsidRPr="00934861">
        <w:rPr>
          <w:rFonts w:asciiTheme="minorHAnsi" w:hAnsiTheme="minorHAnsi" w:cstheme="minorHAnsi"/>
          <w:b/>
          <w:bCs/>
          <w:i/>
          <w:sz w:val="22"/>
          <w:szCs w:val="22"/>
        </w:rPr>
        <w:t>Regulering</w:t>
      </w:r>
      <w:r w:rsidRPr="00934861">
        <w:rPr>
          <w:rFonts w:asciiTheme="minorHAnsi" w:hAnsiTheme="minorHAnsi" w:cstheme="minorHAnsi"/>
          <w:b/>
          <w:bCs/>
          <w:i/>
          <w:spacing w:val="-2"/>
          <w:sz w:val="22"/>
          <w:szCs w:val="22"/>
        </w:rPr>
        <w:t xml:space="preserve"> </w:t>
      </w:r>
      <w:r w:rsidRPr="00934861">
        <w:rPr>
          <w:rFonts w:asciiTheme="minorHAnsi" w:hAnsiTheme="minorHAnsi" w:cstheme="minorHAnsi"/>
          <w:b/>
          <w:bCs/>
          <w:i/>
          <w:sz w:val="22"/>
          <w:szCs w:val="22"/>
        </w:rPr>
        <w:t>av</w:t>
      </w:r>
      <w:r w:rsidRPr="00934861">
        <w:rPr>
          <w:rFonts w:asciiTheme="minorHAnsi" w:hAnsiTheme="minorHAnsi" w:cstheme="minorHAnsi"/>
          <w:b/>
          <w:bCs/>
          <w:i/>
          <w:spacing w:val="-3"/>
          <w:sz w:val="22"/>
          <w:szCs w:val="22"/>
        </w:rPr>
        <w:t xml:space="preserve"> </w:t>
      </w:r>
      <w:r w:rsidRPr="00934861">
        <w:rPr>
          <w:rFonts w:asciiTheme="minorHAnsi" w:hAnsiTheme="minorHAnsi" w:cstheme="minorHAnsi"/>
          <w:b/>
          <w:bCs/>
          <w:i/>
          <w:sz w:val="22"/>
          <w:szCs w:val="22"/>
        </w:rPr>
        <w:t>ferdsel</w:t>
      </w:r>
      <w:r w:rsidRPr="00934861">
        <w:rPr>
          <w:rFonts w:asciiTheme="minorHAnsi" w:hAnsiTheme="minorHAnsi" w:cstheme="minorHAnsi"/>
          <w:b/>
          <w:bCs/>
          <w:sz w:val="22"/>
          <w:szCs w:val="22"/>
        </w:rPr>
        <w:t>  </w:t>
      </w:r>
    </w:p>
    <w:p w14:paraId="18ACC570" w14:textId="77777777" w:rsidR="0010383B" w:rsidRPr="00934861" w:rsidRDefault="0010383B" w:rsidP="0010383B">
      <w:pPr>
        <w:pStyle w:val="Brdtekst"/>
        <w:spacing w:before="21"/>
        <w:ind w:left="808"/>
        <w:rPr>
          <w:rFonts w:asciiTheme="minorHAnsi" w:hAnsiTheme="minorHAnsi" w:cstheme="minorHAnsi"/>
        </w:rPr>
      </w:pPr>
      <w:r w:rsidRPr="00934861">
        <w:rPr>
          <w:rFonts w:asciiTheme="minorHAnsi" w:hAnsiTheme="minorHAnsi" w:cstheme="minorHAnsi"/>
        </w:rPr>
        <w:t>All</w:t>
      </w:r>
      <w:r w:rsidRPr="00934861">
        <w:rPr>
          <w:rFonts w:asciiTheme="minorHAnsi" w:hAnsiTheme="minorHAnsi" w:cstheme="minorHAnsi"/>
          <w:spacing w:val="-4"/>
        </w:rPr>
        <w:t xml:space="preserve"> </w:t>
      </w:r>
      <w:r w:rsidRPr="00934861">
        <w:rPr>
          <w:rFonts w:asciiTheme="minorHAnsi" w:hAnsiTheme="minorHAnsi" w:cstheme="minorHAnsi"/>
        </w:rPr>
        <w:t>ferdsel</w:t>
      </w:r>
      <w:r w:rsidRPr="00934861">
        <w:rPr>
          <w:rFonts w:asciiTheme="minorHAnsi" w:hAnsiTheme="minorHAnsi" w:cstheme="minorHAnsi"/>
          <w:spacing w:val="-2"/>
        </w:rPr>
        <w:t xml:space="preserve"> </w:t>
      </w:r>
      <w:r w:rsidRPr="00934861">
        <w:rPr>
          <w:rFonts w:asciiTheme="minorHAnsi" w:hAnsiTheme="minorHAnsi" w:cstheme="minorHAnsi"/>
        </w:rPr>
        <w:t>skal</w:t>
      </w:r>
      <w:r w:rsidRPr="00934861">
        <w:rPr>
          <w:rFonts w:asciiTheme="minorHAnsi" w:hAnsiTheme="minorHAnsi" w:cstheme="minorHAnsi"/>
          <w:spacing w:val="-3"/>
        </w:rPr>
        <w:t xml:space="preserve"> </w:t>
      </w:r>
      <w:r w:rsidRPr="00934861">
        <w:rPr>
          <w:rFonts w:asciiTheme="minorHAnsi" w:hAnsiTheme="minorHAnsi" w:cstheme="minorHAnsi"/>
        </w:rPr>
        <w:t>skje</w:t>
      </w:r>
      <w:r w:rsidRPr="00934861">
        <w:rPr>
          <w:rFonts w:asciiTheme="minorHAnsi" w:hAnsiTheme="minorHAnsi" w:cstheme="minorHAnsi"/>
          <w:spacing w:val="-2"/>
        </w:rPr>
        <w:t xml:space="preserve"> </w:t>
      </w:r>
      <w:r w:rsidRPr="00934861">
        <w:rPr>
          <w:rFonts w:asciiTheme="minorHAnsi" w:hAnsiTheme="minorHAnsi" w:cstheme="minorHAnsi"/>
        </w:rPr>
        <w:t>varsamt</w:t>
      </w:r>
      <w:r w:rsidRPr="00934861">
        <w:rPr>
          <w:rFonts w:asciiTheme="minorHAnsi" w:hAnsiTheme="minorHAnsi" w:cstheme="minorHAnsi"/>
          <w:spacing w:val="-3"/>
        </w:rPr>
        <w:t xml:space="preserve"> </w:t>
      </w:r>
      <w:r w:rsidRPr="00934861">
        <w:rPr>
          <w:rFonts w:asciiTheme="minorHAnsi" w:hAnsiTheme="minorHAnsi" w:cstheme="minorHAnsi"/>
        </w:rPr>
        <w:t>og</w:t>
      </w:r>
      <w:r w:rsidRPr="00934861">
        <w:rPr>
          <w:rFonts w:asciiTheme="minorHAnsi" w:hAnsiTheme="minorHAnsi" w:cstheme="minorHAnsi"/>
          <w:spacing w:val="-2"/>
        </w:rPr>
        <w:t xml:space="preserve"> </w:t>
      </w:r>
      <w:r w:rsidRPr="00934861">
        <w:rPr>
          <w:rFonts w:asciiTheme="minorHAnsi" w:hAnsiTheme="minorHAnsi" w:cstheme="minorHAnsi"/>
        </w:rPr>
        <w:t>ta</w:t>
      </w:r>
      <w:r w:rsidRPr="00934861">
        <w:rPr>
          <w:rFonts w:asciiTheme="minorHAnsi" w:hAnsiTheme="minorHAnsi" w:cstheme="minorHAnsi"/>
          <w:spacing w:val="-3"/>
        </w:rPr>
        <w:t xml:space="preserve"> </w:t>
      </w:r>
      <w:r w:rsidRPr="00934861">
        <w:rPr>
          <w:rFonts w:asciiTheme="minorHAnsi" w:hAnsiTheme="minorHAnsi" w:cstheme="minorHAnsi"/>
        </w:rPr>
        <w:t>omsyn</w:t>
      </w:r>
      <w:r w:rsidRPr="00934861">
        <w:rPr>
          <w:rFonts w:asciiTheme="minorHAnsi" w:hAnsiTheme="minorHAnsi" w:cstheme="minorHAnsi"/>
          <w:spacing w:val="-2"/>
        </w:rPr>
        <w:t xml:space="preserve"> </w:t>
      </w:r>
      <w:r w:rsidRPr="00934861">
        <w:rPr>
          <w:rFonts w:asciiTheme="minorHAnsi" w:hAnsiTheme="minorHAnsi" w:cstheme="minorHAnsi"/>
        </w:rPr>
        <w:t>til</w:t>
      </w:r>
      <w:r w:rsidRPr="00934861">
        <w:rPr>
          <w:rFonts w:asciiTheme="minorHAnsi" w:hAnsiTheme="minorHAnsi" w:cstheme="minorHAnsi"/>
          <w:spacing w:val="-4"/>
        </w:rPr>
        <w:t xml:space="preserve"> </w:t>
      </w:r>
      <w:r w:rsidRPr="00934861">
        <w:rPr>
          <w:rFonts w:asciiTheme="minorHAnsi" w:hAnsiTheme="minorHAnsi" w:cstheme="minorHAnsi"/>
        </w:rPr>
        <w:t>vegetasjon,</w:t>
      </w:r>
      <w:r w:rsidRPr="00934861">
        <w:rPr>
          <w:rFonts w:asciiTheme="minorHAnsi" w:hAnsiTheme="minorHAnsi" w:cstheme="minorHAnsi"/>
          <w:spacing w:val="-3"/>
        </w:rPr>
        <w:t xml:space="preserve"> </w:t>
      </w:r>
      <w:r w:rsidRPr="00934861">
        <w:rPr>
          <w:rFonts w:asciiTheme="minorHAnsi" w:hAnsiTheme="minorHAnsi" w:cstheme="minorHAnsi"/>
        </w:rPr>
        <w:t>dyreliv</w:t>
      </w:r>
      <w:r w:rsidRPr="00934861">
        <w:rPr>
          <w:rFonts w:asciiTheme="minorHAnsi" w:hAnsiTheme="minorHAnsi" w:cstheme="minorHAnsi"/>
          <w:spacing w:val="-2"/>
        </w:rPr>
        <w:t xml:space="preserve"> </w:t>
      </w:r>
      <w:r w:rsidRPr="00934861">
        <w:rPr>
          <w:rFonts w:asciiTheme="minorHAnsi" w:hAnsiTheme="minorHAnsi" w:cstheme="minorHAnsi"/>
        </w:rPr>
        <w:t>og</w:t>
      </w:r>
      <w:r w:rsidRPr="00934861">
        <w:rPr>
          <w:rFonts w:asciiTheme="minorHAnsi" w:hAnsiTheme="minorHAnsi" w:cstheme="minorHAnsi"/>
          <w:spacing w:val="-3"/>
        </w:rPr>
        <w:t xml:space="preserve"> </w:t>
      </w:r>
      <w:r w:rsidRPr="00934861">
        <w:rPr>
          <w:rFonts w:asciiTheme="minorHAnsi" w:hAnsiTheme="minorHAnsi" w:cstheme="minorHAnsi"/>
        </w:rPr>
        <w:t>kulturminne.</w:t>
      </w:r>
    </w:p>
    <w:p w14:paraId="371F18C7" w14:textId="77777777" w:rsidR="0010383B" w:rsidRPr="00934861" w:rsidRDefault="0010383B" w:rsidP="0010383B">
      <w:pPr>
        <w:pStyle w:val="Brdtekst"/>
        <w:spacing w:before="21"/>
        <w:ind w:left="808"/>
        <w:rPr>
          <w:rFonts w:asciiTheme="minorHAnsi" w:hAnsiTheme="minorHAnsi" w:cstheme="minorHAnsi"/>
        </w:rPr>
      </w:pPr>
      <w:r w:rsidRPr="00934861">
        <w:rPr>
          <w:rFonts w:asciiTheme="minorHAnsi" w:hAnsiTheme="minorHAnsi" w:cstheme="minorHAnsi"/>
        </w:rPr>
        <w:t>I</w:t>
      </w:r>
      <w:r w:rsidRPr="00934861">
        <w:rPr>
          <w:rFonts w:asciiTheme="minorHAnsi" w:hAnsiTheme="minorHAnsi" w:cstheme="minorHAnsi"/>
          <w:spacing w:val="-3"/>
        </w:rPr>
        <w:t xml:space="preserve"> </w:t>
      </w:r>
      <w:r w:rsidRPr="00934861">
        <w:rPr>
          <w:rFonts w:asciiTheme="minorHAnsi" w:hAnsiTheme="minorHAnsi" w:cstheme="minorHAnsi"/>
        </w:rPr>
        <w:t>naturreservatet</w:t>
      </w:r>
      <w:r w:rsidRPr="00934861">
        <w:rPr>
          <w:rFonts w:asciiTheme="minorHAnsi" w:hAnsiTheme="minorHAnsi" w:cstheme="minorHAnsi"/>
          <w:spacing w:val="-3"/>
        </w:rPr>
        <w:t xml:space="preserve"> </w:t>
      </w:r>
      <w:r w:rsidRPr="00934861">
        <w:rPr>
          <w:rFonts w:asciiTheme="minorHAnsi" w:hAnsiTheme="minorHAnsi" w:cstheme="minorHAnsi"/>
        </w:rPr>
        <w:t>gjeld</w:t>
      </w:r>
      <w:r w:rsidRPr="00934861">
        <w:rPr>
          <w:rFonts w:asciiTheme="minorHAnsi" w:hAnsiTheme="minorHAnsi" w:cstheme="minorHAnsi"/>
          <w:spacing w:val="-2"/>
        </w:rPr>
        <w:t xml:space="preserve"> </w:t>
      </w:r>
      <w:r w:rsidRPr="00934861">
        <w:rPr>
          <w:rFonts w:asciiTheme="minorHAnsi" w:hAnsiTheme="minorHAnsi" w:cstheme="minorHAnsi"/>
        </w:rPr>
        <w:t>følgjande</w:t>
      </w:r>
      <w:r w:rsidRPr="00934861">
        <w:rPr>
          <w:rFonts w:asciiTheme="minorHAnsi" w:hAnsiTheme="minorHAnsi" w:cstheme="minorHAnsi"/>
          <w:spacing w:val="-3"/>
        </w:rPr>
        <w:t xml:space="preserve"> </w:t>
      </w:r>
      <w:r w:rsidRPr="00934861">
        <w:rPr>
          <w:rFonts w:asciiTheme="minorHAnsi" w:hAnsiTheme="minorHAnsi" w:cstheme="minorHAnsi"/>
        </w:rPr>
        <w:t>reglar</w:t>
      </w:r>
      <w:r w:rsidRPr="00934861">
        <w:rPr>
          <w:rFonts w:asciiTheme="minorHAnsi" w:hAnsiTheme="minorHAnsi" w:cstheme="minorHAnsi"/>
          <w:spacing w:val="-3"/>
        </w:rPr>
        <w:t xml:space="preserve"> </w:t>
      </w:r>
      <w:r w:rsidRPr="00934861">
        <w:rPr>
          <w:rFonts w:asciiTheme="minorHAnsi" w:hAnsiTheme="minorHAnsi" w:cstheme="minorHAnsi"/>
        </w:rPr>
        <w:t>om</w:t>
      </w:r>
      <w:r w:rsidRPr="00934861">
        <w:rPr>
          <w:rFonts w:asciiTheme="minorHAnsi" w:hAnsiTheme="minorHAnsi" w:cstheme="minorHAnsi"/>
          <w:spacing w:val="-2"/>
        </w:rPr>
        <w:t xml:space="preserve"> </w:t>
      </w:r>
      <w:r w:rsidRPr="00934861">
        <w:rPr>
          <w:rFonts w:asciiTheme="minorHAnsi" w:hAnsiTheme="minorHAnsi" w:cstheme="minorHAnsi"/>
        </w:rPr>
        <w:t>ferdsel</w:t>
      </w:r>
    </w:p>
    <w:p w14:paraId="3F0661E2" w14:textId="77777777" w:rsidR="0010383B" w:rsidRPr="00934861" w:rsidRDefault="0010383B" w:rsidP="0010383B">
      <w:pPr>
        <w:pStyle w:val="Listeavsnitt"/>
        <w:widowControl w:val="0"/>
        <w:numPr>
          <w:ilvl w:val="0"/>
          <w:numId w:val="27"/>
        </w:numPr>
        <w:tabs>
          <w:tab w:val="left" w:pos="820"/>
        </w:tabs>
        <w:autoSpaceDE w:val="0"/>
        <w:autoSpaceDN w:val="0"/>
        <w:spacing w:before="21"/>
        <w:contextualSpacing w:val="0"/>
        <w:rPr>
          <w:rFonts w:asciiTheme="minorHAnsi" w:hAnsiTheme="minorHAnsi" w:cstheme="minorHAnsi"/>
          <w:sz w:val="22"/>
          <w:szCs w:val="22"/>
        </w:rPr>
      </w:pPr>
      <w:r w:rsidRPr="00934861">
        <w:rPr>
          <w:rFonts w:asciiTheme="minorHAnsi" w:hAnsiTheme="minorHAnsi" w:cstheme="minorHAnsi"/>
          <w:sz w:val="22"/>
          <w:szCs w:val="22"/>
        </w:rPr>
        <w:t>motorisert</w:t>
      </w:r>
      <w:r w:rsidRPr="00934861">
        <w:rPr>
          <w:rFonts w:asciiTheme="minorHAnsi" w:hAnsiTheme="minorHAnsi" w:cstheme="minorHAnsi"/>
          <w:spacing w:val="-5"/>
          <w:sz w:val="22"/>
          <w:szCs w:val="22"/>
        </w:rPr>
        <w:t xml:space="preserve"> </w:t>
      </w:r>
      <w:r w:rsidRPr="00934861">
        <w:rPr>
          <w:rFonts w:asciiTheme="minorHAnsi" w:hAnsiTheme="minorHAnsi" w:cstheme="minorHAnsi"/>
          <w:sz w:val="22"/>
          <w:szCs w:val="22"/>
        </w:rPr>
        <w:t>ferdsel</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er</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forbode,</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medrekna</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landing</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og</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start</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med</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luftfartøy</w:t>
      </w:r>
    </w:p>
    <w:p w14:paraId="72E601E7" w14:textId="77777777" w:rsidR="0010383B" w:rsidRPr="00934861" w:rsidRDefault="0010383B" w:rsidP="0010383B">
      <w:pPr>
        <w:pStyle w:val="Listeavsnitt"/>
        <w:widowControl w:val="0"/>
        <w:numPr>
          <w:ilvl w:val="0"/>
          <w:numId w:val="27"/>
        </w:numPr>
        <w:tabs>
          <w:tab w:val="left" w:pos="820"/>
        </w:tabs>
        <w:autoSpaceDE w:val="0"/>
        <w:autoSpaceDN w:val="0"/>
        <w:contextualSpacing w:val="0"/>
        <w:rPr>
          <w:rFonts w:asciiTheme="minorHAnsi" w:hAnsiTheme="minorHAnsi" w:cstheme="minorHAnsi"/>
          <w:sz w:val="22"/>
          <w:szCs w:val="22"/>
        </w:rPr>
      </w:pPr>
      <w:r w:rsidRPr="00934861">
        <w:rPr>
          <w:rFonts w:asciiTheme="minorHAnsi" w:hAnsiTheme="minorHAnsi" w:cstheme="minorHAnsi"/>
          <w:sz w:val="22"/>
          <w:szCs w:val="22"/>
        </w:rPr>
        <w:t>utanom</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eksisterande</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stiar</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er</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sykling,</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riding</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og</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bruk</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av</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hest</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forbode</w:t>
      </w:r>
    </w:p>
    <w:p w14:paraId="7CE3DCD9" w14:textId="77777777" w:rsidR="0010383B" w:rsidRPr="00934861" w:rsidRDefault="0010383B" w:rsidP="0010383B">
      <w:pPr>
        <w:pStyle w:val="Brdtekst"/>
        <w:spacing w:before="9"/>
        <w:ind w:left="0"/>
        <w:rPr>
          <w:rFonts w:asciiTheme="minorHAnsi" w:hAnsiTheme="minorHAnsi" w:cstheme="minorHAnsi"/>
        </w:rPr>
      </w:pPr>
    </w:p>
    <w:p w14:paraId="4C9C5A41" w14:textId="77777777" w:rsidR="0010383B" w:rsidRPr="00934861" w:rsidRDefault="0010383B" w:rsidP="0010383B">
      <w:pPr>
        <w:ind w:left="100"/>
        <w:rPr>
          <w:rFonts w:asciiTheme="minorHAnsi" w:hAnsiTheme="minorHAnsi" w:cstheme="minorHAnsi"/>
          <w:sz w:val="22"/>
          <w:szCs w:val="22"/>
        </w:rPr>
      </w:pPr>
      <w:r w:rsidRPr="00934861">
        <w:rPr>
          <w:rFonts w:asciiTheme="minorHAnsi" w:hAnsiTheme="minorHAnsi" w:cstheme="minorHAnsi"/>
          <w:b/>
          <w:bCs/>
          <w:sz w:val="22"/>
          <w:szCs w:val="22"/>
        </w:rPr>
        <w:t>§</w:t>
      </w:r>
      <w:r w:rsidRPr="00934861">
        <w:rPr>
          <w:rFonts w:asciiTheme="minorHAnsi" w:hAnsiTheme="minorHAnsi" w:cstheme="minorHAnsi"/>
          <w:b/>
          <w:bCs/>
          <w:spacing w:val="-5"/>
          <w:sz w:val="22"/>
          <w:szCs w:val="22"/>
        </w:rPr>
        <w:t xml:space="preserve"> </w:t>
      </w:r>
      <w:r w:rsidRPr="00934861">
        <w:rPr>
          <w:rFonts w:asciiTheme="minorHAnsi" w:hAnsiTheme="minorHAnsi" w:cstheme="minorHAnsi"/>
          <w:b/>
          <w:bCs/>
          <w:sz w:val="22"/>
          <w:szCs w:val="22"/>
        </w:rPr>
        <w:t>6 </w:t>
      </w:r>
      <w:r w:rsidRPr="00934861">
        <w:rPr>
          <w:rFonts w:asciiTheme="minorHAnsi" w:hAnsiTheme="minorHAnsi" w:cstheme="minorHAnsi"/>
          <w:b/>
          <w:bCs/>
          <w:i/>
          <w:sz w:val="22"/>
          <w:szCs w:val="22"/>
        </w:rPr>
        <w:t>Generelle</w:t>
      </w:r>
      <w:r w:rsidRPr="00934861">
        <w:rPr>
          <w:rFonts w:asciiTheme="minorHAnsi" w:hAnsiTheme="minorHAnsi" w:cstheme="minorHAnsi"/>
          <w:b/>
          <w:bCs/>
          <w:i/>
          <w:spacing w:val="-4"/>
          <w:sz w:val="22"/>
          <w:szCs w:val="22"/>
        </w:rPr>
        <w:t xml:space="preserve"> </w:t>
      </w:r>
      <w:r w:rsidRPr="00934861">
        <w:rPr>
          <w:rFonts w:asciiTheme="minorHAnsi" w:hAnsiTheme="minorHAnsi" w:cstheme="minorHAnsi"/>
          <w:b/>
          <w:bCs/>
          <w:i/>
          <w:sz w:val="22"/>
          <w:szCs w:val="22"/>
        </w:rPr>
        <w:t>unntak</w:t>
      </w:r>
      <w:r w:rsidRPr="00934861">
        <w:rPr>
          <w:rFonts w:asciiTheme="minorHAnsi" w:hAnsiTheme="minorHAnsi" w:cstheme="minorHAnsi"/>
          <w:b/>
          <w:bCs/>
          <w:i/>
          <w:spacing w:val="-4"/>
          <w:sz w:val="22"/>
          <w:szCs w:val="22"/>
        </w:rPr>
        <w:t xml:space="preserve"> </w:t>
      </w:r>
      <w:r w:rsidRPr="00934861">
        <w:rPr>
          <w:rFonts w:asciiTheme="minorHAnsi" w:hAnsiTheme="minorHAnsi" w:cstheme="minorHAnsi"/>
          <w:b/>
          <w:bCs/>
          <w:i/>
          <w:sz w:val="22"/>
          <w:szCs w:val="22"/>
        </w:rPr>
        <w:t>frå</w:t>
      </w:r>
      <w:r w:rsidRPr="00934861">
        <w:rPr>
          <w:rFonts w:asciiTheme="minorHAnsi" w:hAnsiTheme="minorHAnsi" w:cstheme="minorHAnsi"/>
          <w:b/>
          <w:bCs/>
          <w:i/>
          <w:spacing w:val="-5"/>
          <w:sz w:val="22"/>
          <w:szCs w:val="22"/>
        </w:rPr>
        <w:t xml:space="preserve"> </w:t>
      </w:r>
      <w:r w:rsidRPr="00934861">
        <w:rPr>
          <w:rFonts w:asciiTheme="minorHAnsi" w:hAnsiTheme="minorHAnsi" w:cstheme="minorHAnsi"/>
          <w:b/>
          <w:bCs/>
          <w:i/>
          <w:sz w:val="22"/>
          <w:szCs w:val="22"/>
        </w:rPr>
        <w:t>ferdselsreglane</w:t>
      </w:r>
      <w:r w:rsidRPr="00934861">
        <w:rPr>
          <w:rFonts w:asciiTheme="minorHAnsi" w:hAnsiTheme="minorHAnsi" w:cstheme="minorHAnsi"/>
          <w:i/>
          <w:spacing w:val="-4"/>
          <w:sz w:val="22"/>
          <w:szCs w:val="22"/>
        </w:rPr>
        <w:t xml:space="preserve"> </w:t>
      </w:r>
      <w:r w:rsidRPr="00934861">
        <w:rPr>
          <w:rFonts w:asciiTheme="minorHAnsi" w:hAnsiTheme="minorHAnsi" w:cstheme="minorHAnsi"/>
          <w:sz w:val="22"/>
          <w:szCs w:val="22"/>
        </w:rPr>
        <w:t>  </w:t>
      </w:r>
    </w:p>
    <w:p w14:paraId="253F5F55" w14:textId="77777777" w:rsidR="0010383B" w:rsidRPr="00934861" w:rsidRDefault="0010383B" w:rsidP="0010383B">
      <w:pPr>
        <w:pStyle w:val="Brdtekst"/>
        <w:spacing w:before="22" w:line="259" w:lineRule="auto"/>
        <w:ind w:left="100" w:right="270" w:firstLine="705"/>
        <w:rPr>
          <w:rFonts w:asciiTheme="minorHAnsi" w:hAnsiTheme="minorHAnsi" w:cstheme="minorHAnsi"/>
        </w:rPr>
      </w:pPr>
      <w:r w:rsidRPr="00934861">
        <w:rPr>
          <w:rFonts w:asciiTheme="minorHAnsi" w:hAnsiTheme="minorHAnsi" w:cstheme="minorHAnsi"/>
          <w:spacing w:val="-5"/>
        </w:rPr>
        <w:t>Ferdselsreglane</w:t>
      </w:r>
      <w:r w:rsidRPr="00934861">
        <w:rPr>
          <w:rFonts w:asciiTheme="minorHAnsi" w:hAnsiTheme="minorHAnsi" w:cstheme="minorHAnsi"/>
          <w:spacing w:val="-7"/>
        </w:rPr>
        <w:t xml:space="preserve"> </w:t>
      </w:r>
      <w:r w:rsidRPr="00934861">
        <w:rPr>
          <w:rFonts w:asciiTheme="minorHAnsi" w:hAnsiTheme="minorHAnsi" w:cstheme="minorHAnsi"/>
          <w:spacing w:val="-4"/>
        </w:rPr>
        <w:t>i</w:t>
      </w:r>
      <w:r w:rsidRPr="00934861">
        <w:rPr>
          <w:rFonts w:asciiTheme="minorHAnsi" w:hAnsiTheme="minorHAnsi" w:cstheme="minorHAnsi"/>
          <w:spacing w:val="-8"/>
        </w:rPr>
        <w:t xml:space="preserve"> </w:t>
      </w:r>
      <w:r w:rsidRPr="00934861">
        <w:rPr>
          <w:rFonts w:asciiTheme="minorHAnsi" w:hAnsiTheme="minorHAnsi" w:cstheme="minorHAnsi"/>
          <w:spacing w:val="-4"/>
        </w:rPr>
        <w:t>§</w:t>
      </w:r>
      <w:r w:rsidRPr="00934861">
        <w:rPr>
          <w:rFonts w:asciiTheme="minorHAnsi" w:hAnsiTheme="minorHAnsi" w:cstheme="minorHAnsi"/>
          <w:spacing w:val="-7"/>
        </w:rPr>
        <w:t xml:space="preserve"> </w:t>
      </w:r>
      <w:r w:rsidRPr="00934861">
        <w:rPr>
          <w:rFonts w:asciiTheme="minorHAnsi" w:hAnsiTheme="minorHAnsi" w:cstheme="minorHAnsi"/>
          <w:spacing w:val="-4"/>
        </w:rPr>
        <w:t>5</w:t>
      </w:r>
      <w:r w:rsidRPr="00934861">
        <w:rPr>
          <w:rFonts w:asciiTheme="minorHAnsi" w:hAnsiTheme="minorHAnsi" w:cstheme="minorHAnsi"/>
          <w:spacing w:val="-8"/>
        </w:rPr>
        <w:t xml:space="preserve"> </w:t>
      </w:r>
      <w:r w:rsidRPr="00934861">
        <w:rPr>
          <w:rFonts w:asciiTheme="minorHAnsi" w:hAnsiTheme="minorHAnsi" w:cstheme="minorHAnsi"/>
          <w:spacing w:val="-4"/>
        </w:rPr>
        <w:t>er</w:t>
      </w:r>
      <w:r w:rsidRPr="00934861">
        <w:rPr>
          <w:rFonts w:asciiTheme="minorHAnsi" w:hAnsiTheme="minorHAnsi" w:cstheme="minorHAnsi"/>
          <w:spacing w:val="-8"/>
        </w:rPr>
        <w:t xml:space="preserve"> </w:t>
      </w:r>
      <w:r w:rsidRPr="00934861">
        <w:rPr>
          <w:rFonts w:asciiTheme="minorHAnsi" w:hAnsiTheme="minorHAnsi" w:cstheme="minorHAnsi"/>
          <w:spacing w:val="-4"/>
        </w:rPr>
        <w:t>ikkje</w:t>
      </w:r>
      <w:r w:rsidRPr="00934861">
        <w:rPr>
          <w:rFonts w:asciiTheme="minorHAnsi" w:hAnsiTheme="minorHAnsi" w:cstheme="minorHAnsi"/>
          <w:spacing w:val="-7"/>
        </w:rPr>
        <w:t xml:space="preserve"> </w:t>
      </w:r>
      <w:r w:rsidRPr="00934861">
        <w:rPr>
          <w:rFonts w:asciiTheme="minorHAnsi" w:hAnsiTheme="minorHAnsi" w:cstheme="minorHAnsi"/>
          <w:spacing w:val="-4"/>
        </w:rPr>
        <w:t>til</w:t>
      </w:r>
      <w:r w:rsidRPr="00934861">
        <w:rPr>
          <w:rFonts w:asciiTheme="minorHAnsi" w:hAnsiTheme="minorHAnsi" w:cstheme="minorHAnsi"/>
          <w:spacing w:val="-9"/>
        </w:rPr>
        <w:t xml:space="preserve"> </w:t>
      </w:r>
      <w:r w:rsidRPr="00934861">
        <w:rPr>
          <w:rFonts w:asciiTheme="minorHAnsi" w:hAnsiTheme="minorHAnsi" w:cstheme="minorHAnsi"/>
          <w:spacing w:val="-4"/>
        </w:rPr>
        <w:t>hinder</w:t>
      </w:r>
      <w:r w:rsidRPr="00934861">
        <w:rPr>
          <w:rFonts w:asciiTheme="minorHAnsi" w:hAnsiTheme="minorHAnsi" w:cstheme="minorHAnsi"/>
          <w:spacing w:val="-7"/>
        </w:rPr>
        <w:t xml:space="preserve"> </w:t>
      </w:r>
      <w:r w:rsidRPr="00934861">
        <w:rPr>
          <w:rFonts w:asciiTheme="minorHAnsi" w:hAnsiTheme="minorHAnsi" w:cstheme="minorHAnsi"/>
          <w:spacing w:val="-4"/>
        </w:rPr>
        <w:t>for</w:t>
      </w:r>
      <w:r w:rsidRPr="00934861">
        <w:rPr>
          <w:rFonts w:asciiTheme="minorHAnsi" w:hAnsiTheme="minorHAnsi" w:cstheme="minorHAnsi"/>
          <w:spacing w:val="-9"/>
        </w:rPr>
        <w:t xml:space="preserve"> </w:t>
      </w:r>
      <w:r w:rsidRPr="00934861">
        <w:rPr>
          <w:rFonts w:asciiTheme="minorHAnsi" w:hAnsiTheme="minorHAnsi" w:cstheme="minorHAnsi"/>
          <w:spacing w:val="-4"/>
        </w:rPr>
        <w:t>gjennomføring</w:t>
      </w:r>
      <w:r w:rsidRPr="00934861">
        <w:rPr>
          <w:rFonts w:asciiTheme="minorHAnsi" w:hAnsiTheme="minorHAnsi" w:cstheme="minorHAnsi"/>
          <w:spacing w:val="-8"/>
        </w:rPr>
        <w:t xml:space="preserve"> </w:t>
      </w:r>
      <w:r w:rsidRPr="00934861">
        <w:rPr>
          <w:rFonts w:asciiTheme="minorHAnsi" w:hAnsiTheme="minorHAnsi" w:cstheme="minorHAnsi"/>
          <w:spacing w:val="-4"/>
        </w:rPr>
        <w:t>av</w:t>
      </w:r>
      <w:r w:rsidRPr="00934861">
        <w:rPr>
          <w:rFonts w:asciiTheme="minorHAnsi" w:hAnsiTheme="minorHAnsi" w:cstheme="minorHAnsi"/>
          <w:spacing w:val="-7"/>
        </w:rPr>
        <w:t xml:space="preserve"> </w:t>
      </w:r>
      <w:r w:rsidRPr="00934861">
        <w:rPr>
          <w:rFonts w:asciiTheme="minorHAnsi" w:hAnsiTheme="minorHAnsi" w:cstheme="minorHAnsi"/>
          <w:spacing w:val="-4"/>
        </w:rPr>
        <w:t>militær</w:t>
      </w:r>
      <w:r w:rsidRPr="00934861">
        <w:rPr>
          <w:rFonts w:asciiTheme="minorHAnsi" w:hAnsiTheme="minorHAnsi" w:cstheme="minorHAnsi"/>
          <w:spacing w:val="-9"/>
        </w:rPr>
        <w:t xml:space="preserve"> </w:t>
      </w:r>
      <w:r w:rsidRPr="00934861">
        <w:rPr>
          <w:rFonts w:asciiTheme="minorHAnsi" w:hAnsiTheme="minorHAnsi" w:cstheme="minorHAnsi"/>
          <w:spacing w:val="-4"/>
        </w:rPr>
        <w:t>operativ</w:t>
      </w:r>
      <w:r w:rsidRPr="00934861">
        <w:rPr>
          <w:rFonts w:asciiTheme="minorHAnsi" w:hAnsiTheme="minorHAnsi" w:cstheme="minorHAnsi"/>
          <w:spacing w:val="-8"/>
        </w:rPr>
        <w:t xml:space="preserve"> </w:t>
      </w:r>
      <w:r w:rsidRPr="00934861">
        <w:rPr>
          <w:rFonts w:asciiTheme="minorHAnsi" w:hAnsiTheme="minorHAnsi" w:cstheme="minorHAnsi"/>
          <w:spacing w:val="-4"/>
        </w:rPr>
        <w:t>verksemd</w:t>
      </w:r>
      <w:r w:rsidRPr="00934861">
        <w:rPr>
          <w:rFonts w:asciiTheme="minorHAnsi" w:hAnsiTheme="minorHAnsi" w:cstheme="minorHAnsi"/>
          <w:spacing w:val="-8"/>
        </w:rPr>
        <w:t xml:space="preserve"> </w:t>
      </w:r>
      <w:r w:rsidRPr="00934861">
        <w:rPr>
          <w:rFonts w:asciiTheme="minorHAnsi" w:hAnsiTheme="minorHAnsi" w:cstheme="minorHAnsi"/>
          <w:spacing w:val="-4"/>
        </w:rPr>
        <w:t>og tiltak</w:t>
      </w:r>
      <w:r>
        <w:rPr>
          <w:rFonts w:asciiTheme="minorHAnsi" w:hAnsiTheme="minorHAnsi" w:cstheme="minorHAnsi"/>
          <w:spacing w:val="-46"/>
        </w:rPr>
        <w:t xml:space="preserve">  </w:t>
      </w:r>
      <w:r w:rsidRPr="00934861">
        <w:rPr>
          <w:rFonts w:asciiTheme="minorHAnsi" w:hAnsiTheme="minorHAnsi" w:cstheme="minorHAnsi"/>
          <w:spacing w:val="-10"/>
        </w:rPr>
        <w:t xml:space="preserve"> </w:t>
      </w:r>
      <w:r>
        <w:rPr>
          <w:rFonts w:asciiTheme="minorHAnsi" w:hAnsiTheme="minorHAnsi" w:cstheme="minorHAnsi"/>
          <w:spacing w:val="-10"/>
        </w:rPr>
        <w:t xml:space="preserve">i </w:t>
      </w:r>
      <w:r w:rsidRPr="00934861">
        <w:rPr>
          <w:rFonts w:asciiTheme="minorHAnsi" w:hAnsiTheme="minorHAnsi" w:cstheme="minorHAnsi"/>
          <w:spacing w:val="-2"/>
        </w:rPr>
        <w:t>samband</w:t>
      </w:r>
      <w:r w:rsidRPr="00934861">
        <w:rPr>
          <w:rFonts w:asciiTheme="minorHAnsi" w:hAnsiTheme="minorHAnsi" w:cstheme="minorHAnsi"/>
          <w:spacing w:val="-9"/>
        </w:rPr>
        <w:t xml:space="preserve"> </w:t>
      </w:r>
      <w:r w:rsidRPr="00934861">
        <w:rPr>
          <w:rFonts w:asciiTheme="minorHAnsi" w:hAnsiTheme="minorHAnsi" w:cstheme="minorHAnsi"/>
          <w:spacing w:val="-2"/>
        </w:rPr>
        <w:t>med</w:t>
      </w:r>
      <w:r w:rsidRPr="00934861">
        <w:rPr>
          <w:rFonts w:asciiTheme="minorHAnsi" w:hAnsiTheme="minorHAnsi" w:cstheme="minorHAnsi"/>
          <w:spacing w:val="-9"/>
        </w:rPr>
        <w:t xml:space="preserve"> </w:t>
      </w:r>
      <w:r w:rsidRPr="00934861">
        <w:rPr>
          <w:rFonts w:asciiTheme="minorHAnsi" w:hAnsiTheme="minorHAnsi" w:cstheme="minorHAnsi"/>
          <w:spacing w:val="-2"/>
        </w:rPr>
        <w:t>ambulanse-,</w:t>
      </w:r>
      <w:r w:rsidRPr="00934861">
        <w:rPr>
          <w:rFonts w:asciiTheme="minorHAnsi" w:hAnsiTheme="minorHAnsi" w:cstheme="minorHAnsi"/>
          <w:spacing w:val="-10"/>
        </w:rPr>
        <w:t xml:space="preserve"> </w:t>
      </w:r>
      <w:r w:rsidRPr="00934861">
        <w:rPr>
          <w:rFonts w:asciiTheme="minorHAnsi" w:hAnsiTheme="minorHAnsi" w:cstheme="minorHAnsi"/>
          <w:spacing w:val="-2"/>
        </w:rPr>
        <w:t>politi-,</w:t>
      </w:r>
      <w:r w:rsidRPr="00934861">
        <w:rPr>
          <w:rFonts w:asciiTheme="minorHAnsi" w:hAnsiTheme="minorHAnsi" w:cstheme="minorHAnsi"/>
          <w:spacing w:val="-9"/>
        </w:rPr>
        <w:t xml:space="preserve"> </w:t>
      </w:r>
      <w:r w:rsidRPr="00934861">
        <w:rPr>
          <w:rFonts w:asciiTheme="minorHAnsi" w:hAnsiTheme="minorHAnsi" w:cstheme="minorHAnsi"/>
          <w:spacing w:val="-2"/>
        </w:rPr>
        <w:t>brannvern-,</w:t>
      </w:r>
      <w:r w:rsidRPr="00934861">
        <w:rPr>
          <w:rFonts w:asciiTheme="minorHAnsi" w:hAnsiTheme="minorHAnsi" w:cstheme="minorHAnsi"/>
          <w:spacing w:val="-10"/>
        </w:rPr>
        <w:t xml:space="preserve"> </w:t>
      </w:r>
      <w:r w:rsidRPr="00934861">
        <w:rPr>
          <w:rFonts w:asciiTheme="minorHAnsi" w:hAnsiTheme="minorHAnsi" w:cstheme="minorHAnsi"/>
          <w:spacing w:val="-2"/>
        </w:rPr>
        <w:t>rednings-</w:t>
      </w:r>
      <w:r w:rsidRPr="00934861">
        <w:rPr>
          <w:rFonts w:asciiTheme="minorHAnsi" w:hAnsiTheme="minorHAnsi" w:cstheme="minorHAnsi"/>
          <w:spacing w:val="-10"/>
        </w:rPr>
        <w:t xml:space="preserve"> </w:t>
      </w:r>
      <w:r w:rsidRPr="00934861">
        <w:rPr>
          <w:rFonts w:asciiTheme="minorHAnsi" w:hAnsiTheme="minorHAnsi" w:cstheme="minorHAnsi"/>
          <w:spacing w:val="-2"/>
        </w:rPr>
        <w:t>og</w:t>
      </w:r>
      <w:r w:rsidRPr="00934861">
        <w:rPr>
          <w:rFonts w:asciiTheme="minorHAnsi" w:hAnsiTheme="minorHAnsi" w:cstheme="minorHAnsi"/>
          <w:spacing w:val="-9"/>
        </w:rPr>
        <w:t xml:space="preserve"> </w:t>
      </w:r>
      <w:r w:rsidRPr="00934861">
        <w:rPr>
          <w:rFonts w:asciiTheme="minorHAnsi" w:hAnsiTheme="minorHAnsi" w:cstheme="minorHAnsi"/>
          <w:spacing w:val="-2"/>
        </w:rPr>
        <w:t>oppsynsverksemd,</w:t>
      </w:r>
      <w:r w:rsidRPr="00934861">
        <w:rPr>
          <w:rFonts w:asciiTheme="minorHAnsi" w:hAnsiTheme="minorHAnsi" w:cstheme="minorHAnsi"/>
          <w:spacing w:val="-9"/>
        </w:rPr>
        <w:t xml:space="preserve"> </w:t>
      </w:r>
      <w:r w:rsidRPr="00934861">
        <w:rPr>
          <w:rFonts w:asciiTheme="minorHAnsi" w:hAnsiTheme="minorHAnsi" w:cstheme="minorHAnsi"/>
          <w:spacing w:val="-1"/>
        </w:rPr>
        <w:t>samt   gjennomføring</w:t>
      </w:r>
      <w:r w:rsidRPr="00934861">
        <w:rPr>
          <w:rFonts w:asciiTheme="minorHAnsi" w:hAnsiTheme="minorHAnsi" w:cstheme="minorHAnsi"/>
          <w:spacing w:val="-47"/>
        </w:rPr>
        <w:t xml:space="preserve"> </w:t>
      </w:r>
      <w:r w:rsidRPr="00934861">
        <w:rPr>
          <w:rFonts w:asciiTheme="minorHAnsi" w:hAnsiTheme="minorHAnsi" w:cstheme="minorHAnsi"/>
        </w:rPr>
        <w:t>av</w:t>
      </w:r>
      <w:r w:rsidRPr="00934861">
        <w:rPr>
          <w:rFonts w:asciiTheme="minorHAnsi" w:hAnsiTheme="minorHAnsi" w:cstheme="minorHAnsi"/>
          <w:spacing w:val="50"/>
        </w:rPr>
        <w:t xml:space="preserve"> </w:t>
      </w:r>
      <w:r w:rsidRPr="00934861">
        <w:rPr>
          <w:rFonts w:asciiTheme="minorHAnsi" w:hAnsiTheme="minorHAnsi" w:cstheme="minorHAnsi"/>
        </w:rPr>
        <w:t>skjøtsels-</w:t>
      </w:r>
      <w:r>
        <w:rPr>
          <w:rFonts w:asciiTheme="minorHAnsi" w:hAnsiTheme="minorHAnsi" w:cstheme="minorHAnsi"/>
          <w:spacing w:val="51"/>
        </w:rPr>
        <w:t xml:space="preserve"> </w:t>
      </w:r>
      <w:r w:rsidRPr="00934861">
        <w:rPr>
          <w:rFonts w:asciiTheme="minorHAnsi" w:hAnsiTheme="minorHAnsi" w:cstheme="minorHAnsi"/>
        </w:rPr>
        <w:t>og</w:t>
      </w:r>
      <w:r w:rsidRPr="00934861">
        <w:rPr>
          <w:rFonts w:asciiTheme="minorHAnsi" w:hAnsiTheme="minorHAnsi" w:cstheme="minorHAnsi"/>
          <w:spacing w:val="50"/>
        </w:rPr>
        <w:t xml:space="preserve"> </w:t>
      </w:r>
      <w:r w:rsidRPr="00934861">
        <w:rPr>
          <w:rFonts w:asciiTheme="minorHAnsi" w:hAnsiTheme="minorHAnsi" w:cstheme="minorHAnsi"/>
        </w:rPr>
        <w:t>forvaltingsoppgåver</w:t>
      </w:r>
      <w:r>
        <w:rPr>
          <w:rFonts w:asciiTheme="minorHAnsi" w:hAnsiTheme="minorHAnsi" w:cstheme="minorHAnsi"/>
          <w:spacing w:val="51"/>
        </w:rPr>
        <w:t xml:space="preserve"> </w:t>
      </w:r>
      <w:r w:rsidRPr="00934861">
        <w:rPr>
          <w:rFonts w:asciiTheme="minorHAnsi" w:hAnsiTheme="minorHAnsi" w:cstheme="minorHAnsi"/>
        </w:rPr>
        <w:t>som</w:t>
      </w:r>
      <w:r w:rsidRPr="00934861">
        <w:rPr>
          <w:rFonts w:asciiTheme="minorHAnsi" w:hAnsiTheme="minorHAnsi" w:cstheme="minorHAnsi"/>
          <w:spacing w:val="51"/>
        </w:rPr>
        <w:t xml:space="preserve"> </w:t>
      </w:r>
      <w:r w:rsidRPr="00934861">
        <w:rPr>
          <w:rFonts w:asciiTheme="minorHAnsi" w:hAnsiTheme="minorHAnsi" w:cstheme="minorHAnsi"/>
        </w:rPr>
        <w:t>er</w:t>
      </w:r>
      <w:r w:rsidRPr="00934861">
        <w:rPr>
          <w:rFonts w:asciiTheme="minorHAnsi" w:hAnsiTheme="minorHAnsi" w:cstheme="minorHAnsi"/>
          <w:spacing w:val="49"/>
        </w:rPr>
        <w:t xml:space="preserve"> </w:t>
      </w:r>
      <w:r w:rsidRPr="00934861">
        <w:rPr>
          <w:rFonts w:asciiTheme="minorHAnsi" w:hAnsiTheme="minorHAnsi" w:cstheme="minorHAnsi"/>
        </w:rPr>
        <w:t>bestemt</w:t>
      </w:r>
      <w:r w:rsidRPr="00934861">
        <w:rPr>
          <w:rFonts w:asciiTheme="minorHAnsi" w:hAnsiTheme="minorHAnsi" w:cstheme="minorHAnsi"/>
          <w:spacing w:val="51"/>
        </w:rPr>
        <w:t xml:space="preserve"> </w:t>
      </w:r>
      <w:r w:rsidRPr="00934861">
        <w:rPr>
          <w:rFonts w:asciiTheme="minorHAnsi" w:hAnsiTheme="minorHAnsi" w:cstheme="minorHAnsi"/>
        </w:rPr>
        <w:t>av</w:t>
      </w:r>
      <w:r>
        <w:rPr>
          <w:rFonts w:asciiTheme="minorHAnsi" w:hAnsiTheme="minorHAnsi" w:cstheme="minorHAnsi"/>
          <w:spacing w:val="50"/>
        </w:rPr>
        <w:t xml:space="preserve"> </w:t>
      </w:r>
      <w:r w:rsidRPr="00934861">
        <w:rPr>
          <w:rFonts w:asciiTheme="minorHAnsi" w:hAnsiTheme="minorHAnsi" w:cstheme="minorHAnsi"/>
        </w:rPr>
        <w:t>forvaltingsstyresmakta. Unntaket</w:t>
      </w:r>
      <w:r w:rsidRPr="00934861">
        <w:rPr>
          <w:rFonts w:asciiTheme="minorHAnsi" w:hAnsiTheme="minorHAnsi" w:cstheme="minorHAnsi"/>
          <w:spacing w:val="1"/>
        </w:rPr>
        <w:t xml:space="preserve"> </w:t>
      </w:r>
      <w:r w:rsidRPr="00934861">
        <w:rPr>
          <w:rFonts w:asciiTheme="minorHAnsi" w:hAnsiTheme="minorHAnsi" w:cstheme="minorHAnsi"/>
        </w:rPr>
        <w:t>gjeld</w:t>
      </w:r>
      <w:r w:rsidRPr="00934861">
        <w:rPr>
          <w:rFonts w:asciiTheme="minorHAnsi" w:hAnsiTheme="minorHAnsi" w:cstheme="minorHAnsi"/>
          <w:spacing w:val="-2"/>
        </w:rPr>
        <w:t xml:space="preserve"> </w:t>
      </w:r>
      <w:r w:rsidRPr="00934861">
        <w:rPr>
          <w:rFonts w:asciiTheme="minorHAnsi" w:hAnsiTheme="minorHAnsi" w:cstheme="minorHAnsi"/>
        </w:rPr>
        <w:t>ikkje øvingskøyring. </w:t>
      </w:r>
    </w:p>
    <w:p w14:paraId="0B39130E" w14:textId="77777777" w:rsidR="0010383B" w:rsidRPr="00934861" w:rsidRDefault="0010383B" w:rsidP="0010383B">
      <w:pPr>
        <w:pStyle w:val="Brdtekst"/>
        <w:spacing w:line="268" w:lineRule="exact"/>
        <w:ind w:left="808"/>
        <w:rPr>
          <w:rFonts w:asciiTheme="minorHAnsi" w:hAnsiTheme="minorHAnsi" w:cstheme="minorHAnsi"/>
        </w:rPr>
      </w:pPr>
      <w:r w:rsidRPr="00934861">
        <w:rPr>
          <w:rFonts w:asciiTheme="minorHAnsi" w:hAnsiTheme="minorHAnsi" w:cstheme="minorHAnsi"/>
        </w:rPr>
        <w:t>Ferdselsreglane</w:t>
      </w:r>
      <w:r w:rsidRPr="00934861">
        <w:rPr>
          <w:rFonts w:asciiTheme="minorHAnsi" w:hAnsiTheme="minorHAnsi" w:cstheme="minorHAnsi"/>
          <w:spacing w:val="-2"/>
        </w:rPr>
        <w:t xml:space="preserve"> </w:t>
      </w:r>
      <w:r w:rsidRPr="00934861">
        <w:rPr>
          <w:rFonts w:asciiTheme="minorHAnsi" w:hAnsiTheme="minorHAnsi" w:cstheme="minorHAnsi"/>
        </w:rPr>
        <w:t>i</w:t>
      </w:r>
      <w:r w:rsidRPr="00934861">
        <w:rPr>
          <w:rFonts w:asciiTheme="minorHAnsi" w:hAnsiTheme="minorHAnsi" w:cstheme="minorHAnsi"/>
          <w:spacing w:val="-2"/>
        </w:rPr>
        <w:t xml:space="preserve"> </w:t>
      </w:r>
      <w:r w:rsidRPr="00934861">
        <w:rPr>
          <w:rFonts w:asciiTheme="minorHAnsi" w:hAnsiTheme="minorHAnsi" w:cstheme="minorHAnsi"/>
        </w:rPr>
        <w:t>§</w:t>
      </w:r>
      <w:r w:rsidRPr="00934861">
        <w:rPr>
          <w:rFonts w:asciiTheme="minorHAnsi" w:hAnsiTheme="minorHAnsi" w:cstheme="minorHAnsi"/>
          <w:spacing w:val="-2"/>
        </w:rPr>
        <w:t xml:space="preserve"> </w:t>
      </w:r>
      <w:r w:rsidRPr="00934861">
        <w:rPr>
          <w:rFonts w:asciiTheme="minorHAnsi" w:hAnsiTheme="minorHAnsi" w:cstheme="minorHAnsi"/>
        </w:rPr>
        <w:t>5</w:t>
      </w:r>
      <w:r w:rsidRPr="00934861">
        <w:rPr>
          <w:rFonts w:asciiTheme="minorHAnsi" w:hAnsiTheme="minorHAnsi" w:cstheme="minorHAnsi"/>
          <w:spacing w:val="-2"/>
        </w:rPr>
        <w:t xml:space="preserve"> </w:t>
      </w:r>
      <w:r w:rsidRPr="00934861">
        <w:rPr>
          <w:rFonts w:asciiTheme="minorHAnsi" w:hAnsiTheme="minorHAnsi" w:cstheme="minorHAnsi"/>
        </w:rPr>
        <w:t>andre</w:t>
      </w:r>
      <w:r w:rsidRPr="00934861">
        <w:rPr>
          <w:rFonts w:asciiTheme="minorHAnsi" w:hAnsiTheme="minorHAnsi" w:cstheme="minorHAnsi"/>
          <w:spacing w:val="-3"/>
        </w:rPr>
        <w:t xml:space="preserve"> </w:t>
      </w:r>
      <w:r w:rsidRPr="00934861">
        <w:rPr>
          <w:rFonts w:asciiTheme="minorHAnsi" w:hAnsiTheme="minorHAnsi" w:cstheme="minorHAnsi"/>
        </w:rPr>
        <w:t>ledd</w:t>
      </w:r>
      <w:r w:rsidRPr="00934861">
        <w:rPr>
          <w:rFonts w:asciiTheme="minorHAnsi" w:hAnsiTheme="minorHAnsi" w:cstheme="minorHAnsi"/>
          <w:spacing w:val="-2"/>
        </w:rPr>
        <w:t xml:space="preserve"> </w:t>
      </w:r>
      <w:r w:rsidRPr="00934861">
        <w:rPr>
          <w:rFonts w:asciiTheme="minorHAnsi" w:hAnsiTheme="minorHAnsi" w:cstheme="minorHAnsi"/>
        </w:rPr>
        <w:t>er</w:t>
      </w:r>
      <w:r w:rsidRPr="00934861">
        <w:rPr>
          <w:rFonts w:asciiTheme="minorHAnsi" w:hAnsiTheme="minorHAnsi" w:cstheme="minorHAnsi"/>
          <w:spacing w:val="-3"/>
        </w:rPr>
        <w:t xml:space="preserve"> </w:t>
      </w:r>
      <w:r w:rsidRPr="00934861">
        <w:rPr>
          <w:rFonts w:asciiTheme="minorHAnsi" w:hAnsiTheme="minorHAnsi" w:cstheme="minorHAnsi"/>
        </w:rPr>
        <w:t>ikkje</w:t>
      </w:r>
      <w:r w:rsidRPr="00934861">
        <w:rPr>
          <w:rFonts w:asciiTheme="minorHAnsi" w:hAnsiTheme="minorHAnsi" w:cstheme="minorHAnsi"/>
          <w:spacing w:val="-2"/>
        </w:rPr>
        <w:t xml:space="preserve"> </w:t>
      </w:r>
      <w:r w:rsidRPr="00934861">
        <w:rPr>
          <w:rFonts w:asciiTheme="minorHAnsi" w:hAnsiTheme="minorHAnsi" w:cstheme="minorHAnsi"/>
        </w:rPr>
        <w:t>til</w:t>
      </w:r>
      <w:r w:rsidRPr="00934861">
        <w:rPr>
          <w:rFonts w:asciiTheme="minorHAnsi" w:hAnsiTheme="minorHAnsi" w:cstheme="minorHAnsi"/>
          <w:spacing w:val="-3"/>
        </w:rPr>
        <w:t xml:space="preserve"> </w:t>
      </w:r>
      <w:r w:rsidRPr="00934861">
        <w:rPr>
          <w:rFonts w:asciiTheme="minorHAnsi" w:hAnsiTheme="minorHAnsi" w:cstheme="minorHAnsi"/>
        </w:rPr>
        <w:t>hinder</w:t>
      </w:r>
      <w:r w:rsidRPr="00934861">
        <w:rPr>
          <w:rFonts w:asciiTheme="minorHAnsi" w:hAnsiTheme="minorHAnsi" w:cstheme="minorHAnsi"/>
          <w:spacing w:val="-2"/>
        </w:rPr>
        <w:t xml:space="preserve"> </w:t>
      </w:r>
      <w:r w:rsidRPr="00934861">
        <w:rPr>
          <w:rFonts w:asciiTheme="minorHAnsi" w:hAnsiTheme="minorHAnsi" w:cstheme="minorHAnsi"/>
        </w:rPr>
        <w:t>for</w:t>
      </w:r>
    </w:p>
    <w:p w14:paraId="279CA507" w14:textId="77777777" w:rsidR="0010383B" w:rsidRPr="00934861" w:rsidRDefault="0010383B" w:rsidP="0010383B">
      <w:pPr>
        <w:pStyle w:val="Listeavsnitt"/>
        <w:widowControl w:val="0"/>
        <w:numPr>
          <w:ilvl w:val="0"/>
          <w:numId w:val="28"/>
        </w:numPr>
        <w:tabs>
          <w:tab w:val="left" w:pos="820"/>
        </w:tabs>
        <w:autoSpaceDE w:val="0"/>
        <w:autoSpaceDN w:val="0"/>
        <w:spacing w:before="21"/>
        <w:ind w:right="381"/>
        <w:contextualSpacing w:val="0"/>
        <w:rPr>
          <w:rFonts w:asciiTheme="minorHAnsi" w:hAnsiTheme="minorHAnsi" w:cstheme="minorHAnsi"/>
          <w:sz w:val="22"/>
          <w:szCs w:val="22"/>
        </w:rPr>
      </w:pPr>
      <w:r w:rsidRPr="00934861">
        <w:rPr>
          <w:rFonts w:asciiTheme="minorHAnsi" w:hAnsiTheme="minorHAnsi" w:cstheme="minorHAnsi"/>
          <w:sz w:val="22"/>
          <w:szCs w:val="22"/>
        </w:rPr>
        <w:t>naudsynt motorferdsel for uttransport av sjuke og skadde bufe. Køyretøy som nyttast skal</w:t>
      </w:r>
      <w:r w:rsidRPr="00934861">
        <w:rPr>
          <w:rFonts w:asciiTheme="minorHAnsi" w:hAnsiTheme="minorHAnsi" w:cstheme="minorHAnsi"/>
          <w:spacing w:val="-47"/>
          <w:sz w:val="22"/>
          <w:szCs w:val="22"/>
        </w:rPr>
        <w:t xml:space="preserve"> </w:t>
      </w:r>
      <w:r w:rsidRPr="00934861">
        <w:rPr>
          <w:rFonts w:asciiTheme="minorHAnsi" w:hAnsiTheme="minorHAnsi" w:cstheme="minorHAnsi"/>
          <w:sz w:val="22"/>
          <w:szCs w:val="22"/>
        </w:rPr>
        <w:t>vera skånsamt mot markoverflata. Det skal gjevast melding til ansvarleg oppsyn for</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verneområdet</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før køyring</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skjer</w:t>
      </w:r>
    </w:p>
    <w:p w14:paraId="3F73C613" w14:textId="77777777" w:rsidR="0010383B" w:rsidRPr="00934861" w:rsidRDefault="0010383B" w:rsidP="0010383B">
      <w:pPr>
        <w:pStyle w:val="Listeavsnitt"/>
        <w:widowControl w:val="0"/>
        <w:numPr>
          <w:ilvl w:val="0"/>
          <w:numId w:val="28"/>
        </w:numPr>
        <w:tabs>
          <w:tab w:val="left" w:pos="820"/>
        </w:tabs>
        <w:autoSpaceDE w:val="0"/>
        <w:autoSpaceDN w:val="0"/>
        <w:ind w:right="370"/>
        <w:contextualSpacing w:val="0"/>
        <w:rPr>
          <w:rFonts w:asciiTheme="minorHAnsi" w:hAnsiTheme="minorHAnsi" w:cstheme="minorHAnsi"/>
          <w:sz w:val="22"/>
          <w:szCs w:val="22"/>
        </w:rPr>
      </w:pPr>
      <w:r w:rsidRPr="00934861">
        <w:rPr>
          <w:rFonts w:asciiTheme="minorHAnsi" w:hAnsiTheme="minorHAnsi" w:cstheme="minorHAnsi"/>
          <w:sz w:val="22"/>
          <w:szCs w:val="22"/>
        </w:rPr>
        <w:t>naudsynt uttransport av felt elg og hjort med lett beltekøyretøy som ikkje set varige spor i</w:t>
      </w:r>
      <w:r w:rsidRPr="00934861">
        <w:rPr>
          <w:rFonts w:asciiTheme="minorHAnsi" w:hAnsiTheme="minorHAnsi" w:cstheme="minorHAnsi"/>
          <w:spacing w:val="-47"/>
          <w:sz w:val="22"/>
          <w:szCs w:val="22"/>
        </w:rPr>
        <w:t xml:space="preserve"> </w:t>
      </w:r>
      <w:r w:rsidRPr="00934861">
        <w:rPr>
          <w:rFonts w:asciiTheme="minorHAnsi" w:hAnsiTheme="minorHAnsi" w:cstheme="minorHAnsi"/>
          <w:sz w:val="22"/>
          <w:szCs w:val="22"/>
        </w:rPr>
        <w:t>terrenget</w:t>
      </w:r>
    </w:p>
    <w:p w14:paraId="57829A26" w14:textId="77777777" w:rsidR="0010383B" w:rsidRPr="00934861" w:rsidRDefault="0010383B" w:rsidP="0010383B">
      <w:pPr>
        <w:pStyle w:val="Listeavsnitt"/>
        <w:widowControl w:val="0"/>
        <w:numPr>
          <w:ilvl w:val="0"/>
          <w:numId w:val="28"/>
        </w:numPr>
        <w:tabs>
          <w:tab w:val="left" w:pos="820"/>
        </w:tabs>
        <w:autoSpaceDE w:val="0"/>
        <w:autoSpaceDN w:val="0"/>
        <w:contextualSpacing w:val="0"/>
        <w:rPr>
          <w:rFonts w:asciiTheme="minorHAnsi" w:hAnsiTheme="minorHAnsi" w:cstheme="minorHAnsi"/>
          <w:sz w:val="22"/>
          <w:szCs w:val="22"/>
        </w:rPr>
      </w:pPr>
      <w:r w:rsidRPr="00934861">
        <w:rPr>
          <w:rFonts w:asciiTheme="minorHAnsi" w:hAnsiTheme="minorHAnsi" w:cstheme="minorHAnsi"/>
          <w:sz w:val="22"/>
          <w:szCs w:val="22"/>
        </w:rPr>
        <w:t>landing</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og</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start</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med</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Forsvarets</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luftfartøy</w:t>
      </w:r>
    </w:p>
    <w:p w14:paraId="48607613" w14:textId="77777777" w:rsidR="0010383B" w:rsidRPr="00934861" w:rsidRDefault="0010383B" w:rsidP="0010383B">
      <w:pPr>
        <w:pStyle w:val="Brdtekst"/>
        <w:spacing w:before="9"/>
        <w:ind w:left="0"/>
        <w:rPr>
          <w:rFonts w:asciiTheme="minorHAnsi" w:hAnsiTheme="minorHAnsi" w:cstheme="minorHAnsi"/>
        </w:rPr>
      </w:pPr>
    </w:p>
    <w:p w14:paraId="379EA1AD" w14:textId="77777777" w:rsidR="0010383B" w:rsidRPr="00934861" w:rsidRDefault="0010383B" w:rsidP="0010383B">
      <w:pPr>
        <w:ind w:left="100"/>
        <w:rPr>
          <w:rFonts w:asciiTheme="minorHAnsi" w:hAnsiTheme="minorHAnsi" w:cstheme="minorHAnsi"/>
          <w:b/>
          <w:bCs/>
          <w:sz w:val="22"/>
          <w:szCs w:val="22"/>
        </w:rPr>
      </w:pPr>
      <w:r w:rsidRPr="00934861">
        <w:rPr>
          <w:rFonts w:asciiTheme="minorHAnsi" w:hAnsiTheme="minorHAnsi" w:cstheme="minorHAnsi"/>
          <w:b/>
          <w:bCs/>
          <w:sz w:val="22"/>
          <w:szCs w:val="22"/>
        </w:rPr>
        <w:t>§</w:t>
      </w:r>
      <w:r w:rsidRPr="00934861">
        <w:rPr>
          <w:rFonts w:asciiTheme="minorHAnsi" w:hAnsiTheme="minorHAnsi" w:cstheme="minorHAnsi"/>
          <w:b/>
          <w:bCs/>
          <w:spacing w:val="-9"/>
          <w:sz w:val="22"/>
          <w:szCs w:val="22"/>
        </w:rPr>
        <w:t xml:space="preserve"> </w:t>
      </w:r>
      <w:r w:rsidRPr="00934861">
        <w:rPr>
          <w:rFonts w:asciiTheme="minorHAnsi" w:hAnsiTheme="minorHAnsi" w:cstheme="minorHAnsi"/>
          <w:b/>
          <w:bCs/>
          <w:sz w:val="22"/>
          <w:szCs w:val="22"/>
        </w:rPr>
        <w:t>7 </w:t>
      </w:r>
      <w:r w:rsidRPr="00934861">
        <w:rPr>
          <w:rFonts w:asciiTheme="minorHAnsi" w:hAnsiTheme="minorHAnsi" w:cstheme="minorHAnsi"/>
          <w:b/>
          <w:bCs/>
          <w:i/>
          <w:sz w:val="22"/>
          <w:szCs w:val="22"/>
        </w:rPr>
        <w:t>Spesifiserte</w:t>
      </w:r>
      <w:r w:rsidRPr="00934861">
        <w:rPr>
          <w:rFonts w:asciiTheme="minorHAnsi" w:hAnsiTheme="minorHAnsi" w:cstheme="minorHAnsi"/>
          <w:b/>
          <w:bCs/>
          <w:i/>
          <w:spacing w:val="-8"/>
          <w:sz w:val="22"/>
          <w:szCs w:val="22"/>
        </w:rPr>
        <w:t xml:space="preserve"> </w:t>
      </w:r>
      <w:r w:rsidRPr="00934861">
        <w:rPr>
          <w:rFonts w:asciiTheme="minorHAnsi" w:hAnsiTheme="minorHAnsi" w:cstheme="minorHAnsi"/>
          <w:b/>
          <w:bCs/>
          <w:i/>
          <w:sz w:val="22"/>
          <w:szCs w:val="22"/>
        </w:rPr>
        <w:t>dispensasjonsreglar</w:t>
      </w:r>
      <w:r w:rsidRPr="00934861">
        <w:rPr>
          <w:rFonts w:asciiTheme="minorHAnsi" w:hAnsiTheme="minorHAnsi" w:cstheme="minorHAnsi"/>
          <w:b/>
          <w:bCs/>
          <w:sz w:val="22"/>
          <w:szCs w:val="22"/>
        </w:rPr>
        <w:t>  </w:t>
      </w:r>
    </w:p>
    <w:p w14:paraId="5BAD3D77" w14:textId="77777777" w:rsidR="0010383B" w:rsidRPr="00934861" w:rsidRDefault="0010383B" w:rsidP="0010383B">
      <w:pPr>
        <w:pStyle w:val="Brdtekst"/>
        <w:spacing w:before="21"/>
        <w:ind w:left="820"/>
        <w:rPr>
          <w:rFonts w:asciiTheme="minorHAnsi" w:hAnsiTheme="minorHAnsi" w:cstheme="minorHAnsi"/>
        </w:rPr>
      </w:pPr>
      <w:r w:rsidRPr="00934861">
        <w:rPr>
          <w:rFonts w:asciiTheme="minorHAnsi" w:hAnsiTheme="minorHAnsi" w:cstheme="minorHAnsi"/>
        </w:rPr>
        <w:t>Forvaltingsstyresmakta</w:t>
      </w:r>
      <w:r w:rsidRPr="00934861">
        <w:rPr>
          <w:rFonts w:asciiTheme="minorHAnsi" w:hAnsiTheme="minorHAnsi" w:cstheme="minorHAnsi"/>
          <w:spacing w:val="-7"/>
        </w:rPr>
        <w:t xml:space="preserve"> </w:t>
      </w:r>
      <w:r w:rsidRPr="00934861">
        <w:rPr>
          <w:rFonts w:asciiTheme="minorHAnsi" w:hAnsiTheme="minorHAnsi" w:cstheme="minorHAnsi"/>
        </w:rPr>
        <w:t>kan</w:t>
      </w:r>
      <w:r w:rsidRPr="00934861">
        <w:rPr>
          <w:rFonts w:asciiTheme="minorHAnsi" w:hAnsiTheme="minorHAnsi" w:cstheme="minorHAnsi"/>
          <w:spacing w:val="-7"/>
        </w:rPr>
        <w:t xml:space="preserve"> </w:t>
      </w:r>
      <w:r w:rsidRPr="00934861">
        <w:rPr>
          <w:rFonts w:asciiTheme="minorHAnsi" w:hAnsiTheme="minorHAnsi" w:cstheme="minorHAnsi"/>
        </w:rPr>
        <w:t>etter</w:t>
      </w:r>
      <w:r w:rsidRPr="00934861">
        <w:rPr>
          <w:rFonts w:asciiTheme="minorHAnsi" w:hAnsiTheme="minorHAnsi" w:cstheme="minorHAnsi"/>
          <w:spacing w:val="-6"/>
        </w:rPr>
        <w:t xml:space="preserve"> </w:t>
      </w:r>
      <w:r w:rsidRPr="00934861">
        <w:rPr>
          <w:rFonts w:asciiTheme="minorHAnsi" w:hAnsiTheme="minorHAnsi" w:cstheme="minorHAnsi"/>
        </w:rPr>
        <w:t>søknad gi</w:t>
      </w:r>
      <w:r w:rsidRPr="00934861">
        <w:rPr>
          <w:rFonts w:asciiTheme="minorHAnsi" w:hAnsiTheme="minorHAnsi" w:cstheme="minorHAnsi"/>
          <w:spacing w:val="-7"/>
        </w:rPr>
        <w:t xml:space="preserve"> </w:t>
      </w:r>
      <w:r w:rsidRPr="00934861">
        <w:rPr>
          <w:rFonts w:asciiTheme="minorHAnsi" w:hAnsiTheme="minorHAnsi" w:cstheme="minorHAnsi"/>
        </w:rPr>
        <w:t>dispensasjon til   </w:t>
      </w:r>
    </w:p>
    <w:p w14:paraId="201BF358" w14:textId="77777777" w:rsidR="0010383B" w:rsidRPr="00934861" w:rsidRDefault="0010383B" w:rsidP="0010383B">
      <w:pPr>
        <w:pStyle w:val="Listeavsnitt"/>
        <w:widowControl w:val="0"/>
        <w:numPr>
          <w:ilvl w:val="0"/>
          <w:numId w:val="29"/>
        </w:numPr>
        <w:tabs>
          <w:tab w:val="left" w:pos="820"/>
        </w:tabs>
        <w:autoSpaceDE w:val="0"/>
        <w:autoSpaceDN w:val="0"/>
        <w:spacing w:before="22"/>
        <w:contextualSpacing w:val="0"/>
        <w:rPr>
          <w:rFonts w:asciiTheme="minorHAnsi" w:hAnsiTheme="minorHAnsi" w:cstheme="minorHAnsi"/>
          <w:sz w:val="22"/>
          <w:szCs w:val="22"/>
        </w:rPr>
      </w:pPr>
      <w:r w:rsidRPr="00934861">
        <w:rPr>
          <w:rFonts w:asciiTheme="minorHAnsi" w:hAnsiTheme="minorHAnsi" w:cstheme="minorHAnsi"/>
          <w:sz w:val="22"/>
          <w:szCs w:val="22"/>
        </w:rPr>
        <w:t>istandsetting,</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vedlikehald</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og</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skjøtsel</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av</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kulturminne</w:t>
      </w:r>
    </w:p>
    <w:p w14:paraId="6B534D22" w14:textId="77777777" w:rsidR="0010383B" w:rsidRPr="00934861" w:rsidRDefault="0010383B" w:rsidP="0010383B">
      <w:pPr>
        <w:pStyle w:val="Listeavsnitt"/>
        <w:widowControl w:val="0"/>
        <w:numPr>
          <w:ilvl w:val="0"/>
          <w:numId w:val="29"/>
        </w:numPr>
        <w:tabs>
          <w:tab w:val="left" w:pos="820"/>
        </w:tabs>
        <w:autoSpaceDE w:val="0"/>
        <w:autoSpaceDN w:val="0"/>
        <w:contextualSpacing w:val="0"/>
        <w:rPr>
          <w:rFonts w:asciiTheme="minorHAnsi" w:hAnsiTheme="minorHAnsi" w:cstheme="minorHAnsi"/>
          <w:sz w:val="22"/>
          <w:szCs w:val="22"/>
        </w:rPr>
      </w:pPr>
      <w:r w:rsidRPr="00934861">
        <w:rPr>
          <w:rFonts w:asciiTheme="minorHAnsi" w:hAnsiTheme="minorHAnsi" w:cstheme="minorHAnsi"/>
          <w:sz w:val="22"/>
          <w:szCs w:val="22"/>
        </w:rPr>
        <w:t>tiltak</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i</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samband</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med</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forvalting</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av</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vilt</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og</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fisk</w:t>
      </w:r>
    </w:p>
    <w:p w14:paraId="75C30D34" w14:textId="77777777" w:rsidR="0010383B" w:rsidRPr="00934861" w:rsidRDefault="0010383B" w:rsidP="0010383B">
      <w:pPr>
        <w:pStyle w:val="Listeavsnitt"/>
        <w:widowControl w:val="0"/>
        <w:numPr>
          <w:ilvl w:val="0"/>
          <w:numId w:val="29"/>
        </w:numPr>
        <w:tabs>
          <w:tab w:val="left" w:pos="819"/>
          <w:tab w:val="left" w:pos="820"/>
        </w:tabs>
        <w:autoSpaceDE w:val="0"/>
        <w:autoSpaceDN w:val="0"/>
        <w:ind w:right="486"/>
        <w:contextualSpacing w:val="0"/>
        <w:rPr>
          <w:rFonts w:asciiTheme="minorHAnsi" w:hAnsiTheme="minorHAnsi" w:cstheme="minorHAnsi"/>
          <w:sz w:val="22"/>
          <w:szCs w:val="22"/>
        </w:rPr>
      </w:pPr>
      <w:r w:rsidRPr="00934861">
        <w:rPr>
          <w:rFonts w:asciiTheme="minorHAnsi" w:hAnsiTheme="minorHAnsi" w:cstheme="minorHAnsi"/>
          <w:sz w:val="22"/>
          <w:szCs w:val="22"/>
        </w:rPr>
        <w:t xml:space="preserve">naudsynt uttransport av felt elg og hjort med andre køyretøy enn lett beltekøyretøy som </w:t>
      </w:r>
      <w:r w:rsidRPr="00934861">
        <w:rPr>
          <w:rFonts w:asciiTheme="minorHAnsi" w:hAnsiTheme="minorHAnsi" w:cstheme="minorHAnsi"/>
          <w:spacing w:val="-47"/>
          <w:sz w:val="22"/>
          <w:szCs w:val="22"/>
        </w:rPr>
        <w:t xml:space="preserve"> </w:t>
      </w:r>
      <w:r w:rsidRPr="00934861">
        <w:rPr>
          <w:rFonts w:asciiTheme="minorHAnsi" w:hAnsiTheme="minorHAnsi" w:cstheme="minorHAnsi"/>
          <w:sz w:val="22"/>
          <w:szCs w:val="22"/>
        </w:rPr>
        <w:t>nemnt</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i § 6 andre</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ledd bokstav b</w:t>
      </w:r>
    </w:p>
    <w:p w14:paraId="56DE8DD5" w14:textId="77777777" w:rsidR="0010383B" w:rsidRPr="00934861" w:rsidRDefault="0010383B" w:rsidP="0010383B">
      <w:pPr>
        <w:pStyle w:val="Listeavsnitt"/>
        <w:widowControl w:val="0"/>
        <w:numPr>
          <w:ilvl w:val="0"/>
          <w:numId w:val="29"/>
        </w:numPr>
        <w:tabs>
          <w:tab w:val="left" w:pos="820"/>
        </w:tabs>
        <w:autoSpaceDE w:val="0"/>
        <w:autoSpaceDN w:val="0"/>
        <w:contextualSpacing w:val="0"/>
        <w:rPr>
          <w:rFonts w:asciiTheme="minorHAnsi" w:hAnsiTheme="minorHAnsi" w:cstheme="minorHAnsi"/>
          <w:sz w:val="22"/>
          <w:szCs w:val="22"/>
        </w:rPr>
      </w:pPr>
      <w:proofErr w:type="spellStart"/>
      <w:r w:rsidRPr="00934861">
        <w:rPr>
          <w:rFonts w:asciiTheme="minorHAnsi" w:hAnsiTheme="minorHAnsi" w:cstheme="minorHAnsi"/>
          <w:sz w:val="22"/>
          <w:szCs w:val="22"/>
        </w:rPr>
        <w:t>ringbarking</w:t>
      </w:r>
      <w:proofErr w:type="spellEnd"/>
      <w:r w:rsidRPr="00934861">
        <w:rPr>
          <w:rFonts w:asciiTheme="minorHAnsi" w:hAnsiTheme="minorHAnsi" w:cstheme="minorHAnsi"/>
          <w:sz w:val="22"/>
          <w:szCs w:val="22"/>
        </w:rPr>
        <w:t>,</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hogst</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og</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uttak</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av</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gran,</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platanlønn</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og</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andre</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framande</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treslag</w:t>
      </w:r>
    </w:p>
    <w:p w14:paraId="32F40DA7" w14:textId="77777777" w:rsidR="0010383B" w:rsidRPr="00934861" w:rsidRDefault="0010383B" w:rsidP="0010383B">
      <w:pPr>
        <w:pStyle w:val="Listeavsnitt"/>
        <w:widowControl w:val="0"/>
        <w:numPr>
          <w:ilvl w:val="0"/>
          <w:numId w:val="29"/>
        </w:numPr>
        <w:tabs>
          <w:tab w:val="left" w:pos="820"/>
        </w:tabs>
        <w:autoSpaceDE w:val="0"/>
        <w:autoSpaceDN w:val="0"/>
        <w:contextualSpacing w:val="0"/>
        <w:rPr>
          <w:rFonts w:asciiTheme="minorHAnsi" w:hAnsiTheme="minorHAnsi" w:cstheme="minorHAnsi"/>
          <w:sz w:val="22"/>
          <w:szCs w:val="22"/>
        </w:rPr>
      </w:pPr>
      <w:r w:rsidRPr="00934861">
        <w:rPr>
          <w:rFonts w:asciiTheme="minorHAnsi" w:hAnsiTheme="minorHAnsi" w:cstheme="minorHAnsi"/>
          <w:sz w:val="22"/>
          <w:szCs w:val="22"/>
        </w:rPr>
        <w:t>merking</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og</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rydding</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av</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nye</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stiar</w:t>
      </w:r>
    </w:p>
    <w:p w14:paraId="57BCA160" w14:textId="77777777" w:rsidR="0010383B" w:rsidRPr="00934861" w:rsidRDefault="0010383B" w:rsidP="0010383B">
      <w:pPr>
        <w:pStyle w:val="Listeavsnitt"/>
        <w:widowControl w:val="0"/>
        <w:numPr>
          <w:ilvl w:val="0"/>
          <w:numId w:val="29"/>
        </w:numPr>
        <w:tabs>
          <w:tab w:val="left" w:pos="819"/>
          <w:tab w:val="left" w:pos="820"/>
        </w:tabs>
        <w:autoSpaceDE w:val="0"/>
        <w:autoSpaceDN w:val="0"/>
        <w:contextualSpacing w:val="0"/>
        <w:rPr>
          <w:rFonts w:asciiTheme="minorHAnsi" w:hAnsiTheme="minorHAnsi" w:cstheme="minorHAnsi"/>
          <w:sz w:val="22"/>
          <w:szCs w:val="22"/>
        </w:rPr>
      </w:pPr>
      <w:r w:rsidRPr="00934861">
        <w:rPr>
          <w:rFonts w:asciiTheme="minorHAnsi" w:hAnsiTheme="minorHAnsi" w:cstheme="minorHAnsi"/>
          <w:sz w:val="22"/>
          <w:szCs w:val="22"/>
        </w:rPr>
        <w:t>avgrensa</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bruk</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av</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naturreservatet</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for</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aktivitetar</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nemnt</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i</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3</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andre</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ledd</w:t>
      </w:r>
      <w:r w:rsidRPr="00934861">
        <w:rPr>
          <w:rFonts w:asciiTheme="minorHAnsi" w:hAnsiTheme="minorHAnsi" w:cstheme="minorHAnsi"/>
          <w:spacing w:val="-1"/>
          <w:sz w:val="22"/>
          <w:szCs w:val="22"/>
        </w:rPr>
        <w:t xml:space="preserve"> </w:t>
      </w:r>
      <w:r w:rsidRPr="00934861">
        <w:rPr>
          <w:rFonts w:asciiTheme="minorHAnsi" w:hAnsiTheme="minorHAnsi" w:cstheme="minorHAnsi"/>
          <w:sz w:val="22"/>
          <w:szCs w:val="22"/>
        </w:rPr>
        <w:t>bokstav</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d</w:t>
      </w:r>
    </w:p>
    <w:p w14:paraId="7A87B451" w14:textId="77777777" w:rsidR="0010383B" w:rsidRPr="00934861" w:rsidRDefault="0010383B" w:rsidP="0010383B">
      <w:pPr>
        <w:pStyle w:val="Listeavsnitt"/>
        <w:widowControl w:val="0"/>
        <w:numPr>
          <w:ilvl w:val="0"/>
          <w:numId w:val="29"/>
        </w:numPr>
        <w:tabs>
          <w:tab w:val="left" w:pos="819"/>
          <w:tab w:val="left" w:pos="820"/>
        </w:tabs>
        <w:autoSpaceDE w:val="0"/>
        <w:autoSpaceDN w:val="0"/>
        <w:contextualSpacing w:val="0"/>
        <w:rPr>
          <w:rFonts w:asciiTheme="minorHAnsi" w:hAnsiTheme="minorHAnsi" w:cstheme="minorHAnsi"/>
          <w:sz w:val="22"/>
          <w:szCs w:val="22"/>
        </w:rPr>
      </w:pPr>
      <w:r w:rsidRPr="00934861">
        <w:rPr>
          <w:rFonts w:asciiTheme="minorHAnsi" w:hAnsiTheme="minorHAnsi" w:cstheme="minorHAnsi"/>
          <w:sz w:val="22"/>
          <w:szCs w:val="22"/>
        </w:rPr>
        <w:t>oppsetting</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og</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vedlikehald</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av</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gjerde</w:t>
      </w:r>
    </w:p>
    <w:p w14:paraId="431D7C77" w14:textId="77777777" w:rsidR="0010383B" w:rsidRPr="00934861" w:rsidRDefault="0010383B" w:rsidP="0010383B">
      <w:pPr>
        <w:pStyle w:val="Listeavsnitt"/>
        <w:widowControl w:val="0"/>
        <w:numPr>
          <w:ilvl w:val="0"/>
          <w:numId w:val="29"/>
        </w:numPr>
        <w:tabs>
          <w:tab w:val="left" w:pos="820"/>
        </w:tabs>
        <w:autoSpaceDE w:val="0"/>
        <w:autoSpaceDN w:val="0"/>
        <w:contextualSpacing w:val="0"/>
        <w:rPr>
          <w:rFonts w:asciiTheme="minorHAnsi" w:hAnsiTheme="minorHAnsi" w:cstheme="minorHAnsi"/>
          <w:sz w:val="22"/>
          <w:szCs w:val="22"/>
        </w:rPr>
      </w:pPr>
      <w:r w:rsidRPr="00934861">
        <w:rPr>
          <w:rFonts w:asciiTheme="minorHAnsi" w:hAnsiTheme="minorHAnsi" w:cstheme="minorHAnsi"/>
          <w:sz w:val="22"/>
          <w:szCs w:val="22"/>
        </w:rPr>
        <w:t>gjenoppføring</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av</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bygningar</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og</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anlegg</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som</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går</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tapt</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ved</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brann</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eller</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naturskade</w:t>
      </w:r>
    </w:p>
    <w:p w14:paraId="5D3CB094" w14:textId="77777777" w:rsidR="0010383B" w:rsidRDefault="0010383B" w:rsidP="0010383B">
      <w:pPr>
        <w:pStyle w:val="Listeavsnitt"/>
        <w:widowControl w:val="0"/>
        <w:numPr>
          <w:ilvl w:val="0"/>
          <w:numId w:val="29"/>
        </w:numPr>
        <w:tabs>
          <w:tab w:val="left" w:pos="819"/>
          <w:tab w:val="left" w:pos="820"/>
        </w:tabs>
        <w:autoSpaceDE w:val="0"/>
        <w:autoSpaceDN w:val="0"/>
        <w:contextualSpacing w:val="0"/>
        <w:rPr>
          <w:rFonts w:asciiTheme="minorHAnsi" w:hAnsiTheme="minorHAnsi" w:cstheme="minorHAnsi"/>
          <w:sz w:val="22"/>
          <w:szCs w:val="22"/>
        </w:rPr>
      </w:pPr>
      <w:r w:rsidRPr="00934861">
        <w:rPr>
          <w:rFonts w:asciiTheme="minorHAnsi" w:hAnsiTheme="minorHAnsi" w:cstheme="minorHAnsi"/>
          <w:sz w:val="22"/>
          <w:szCs w:val="22"/>
        </w:rPr>
        <w:t>øvingskøyring</w:t>
      </w:r>
      <w:r w:rsidRPr="00934861">
        <w:rPr>
          <w:rFonts w:asciiTheme="minorHAnsi" w:hAnsiTheme="minorHAnsi" w:cstheme="minorHAnsi"/>
          <w:spacing w:val="-4"/>
          <w:sz w:val="22"/>
          <w:szCs w:val="22"/>
        </w:rPr>
        <w:t xml:space="preserve"> </w:t>
      </w:r>
      <w:r w:rsidRPr="00934861">
        <w:rPr>
          <w:rFonts w:asciiTheme="minorHAnsi" w:hAnsiTheme="minorHAnsi" w:cstheme="minorHAnsi"/>
          <w:sz w:val="22"/>
          <w:szCs w:val="22"/>
        </w:rPr>
        <w:t>for</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formål</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nemnt</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i</w:t>
      </w:r>
      <w:r w:rsidRPr="00934861">
        <w:rPr>
          <w:rFonts w:asciiTheme="minorHAnsi" w:hAnsiTheme="minorHAnsi" w:cstheme="minorHAnsi"/>
          <w:spacing w:val="-3"/>
          <w:sz w:val="22"/>
          <w:szCs w:val="22"/>
        </w:rPr>
        <w:t xml:space="preserve"> </w:t>
      </w:r>
      <w:r w:rsidRPr="00934861">
        <w:rPr>
          <w:rFonts w:asciiTheme="minorHAnsi" w:hAnsiTheme="minorHAnsi" w:cstheme="minorHAnsi"/>
          <w:sz w:val="22"/>
          <w:szCs w:val="22"/>
        </w:rPr>
        <w:t>§</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6</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første</w:t>
      </w:r>
      <w:r w:rsidRPr="00934861">
        <w:rPr>
          <w:rFonts w:asciiTheme="minorHAnsi" w:hAnsiTheme="minorHAnsi" w:cstheme="minorHAnsi"/>
          <w:spacing w:val="-2"/>
          <w:sz w:val="22"/>
          <w:szCs w:val="22"/>
        </w:rPr>
        <w:t xml:space="preserve"> </w:t>
      </w:r>
      <w:r w:rsidRPr="00934861">
        <w:rPr>
          <w:rFonts w:asciiTheme="minorHAnsi" w:hAnsiTheme="minorHAnsi" w:cstheme="minorHAnsi"/>
          <w:sz w:val="22"/>
          <w:szCs w:val="22"/>
        </w:rPr>
        <w:t>ledd</w:t>
      </w:r>
    </w:p>
    <w:p w14:paraId="7C4F0550" w14:textId="77777777" w:rsidR="0010383B" w:rsidRPr="003607B4" w:rsidRDefault="0010383B" w:rsidP="0010383B">
      <w:pPr>
        <w:pStyle w:val="Listeavsnitt"/>
        <w:widowControl w:val="0"/>
        <w:numPr>
          <w:ilvl w:val="0"/>
          <w:numId w:val="29"/>
        </w:numPr>
        <w:tabs>
          <w:tab w:val="left" w:pos="819"/>
          <w:tab w:val="left" w:pos="820"/>
        </w:tabs>
        <w:autoSpaceDE w:val="0"/>
        <w:autoSpaceDN w:val="0"/>
        <w:contextualSpacing w:val="0"/>
        <w:rPr>
          <w:rFonts w:asciiTheme="minorHAnsi" w:hAnsiTheme="minorHAnsi" w:cstheme="minorHAnsi"/>
          <w:spacing w:val="-2"/>
          <w:sz w:val="22"/>
          <w:szCs w:val="22"/>
        </w:rPr>
      </w:pPr>
      <w:r w:rsidRPr="003607B4">
        <w:rPr>
          <w:rFonts w:asciiTheme="minorHAnsi" w:hAnsiTheme="minorHAnsi" w:cstheme="minorHAnsi"/>
          <w:sz w:val="22"/>
          <w:szCs w:val="22"/>
        </w:rPr>
        <w:t>naudsynt</w:t>
      </w:r>
      <w:r w:rsidRPr="003607B4">
        <w:rPr>
          <w:rFonts w:asciiTheme="minorHAnsi" w:hAnsiTheme="minorHAnsi" w:cstheme="minorHAnsi"/>
          <w:spacing w:val="-2"/>
          <w:sz w:val="22"/>
          <w:szCs w:val="22"/>
        </w:rPr>
        <w:t xml:space="preserve"> </w:t>
      </w:r>
      <w:r w:rsidRPr="003607B4">
        <w:rPr>
          <w:rFonts w:asciiTheme="minorHAnsi" w:hAnsiTheme="minorHAnsi" w:cstheme="minorHAnsi"/>
          <w:sz w:val="22"/>
          <w:szCs w:val="22"/>
        </w:rPr>
        <w:t>motorferdsel</w:t>
      </w:r>
      <w:r w:rsidRPr="003607B4">
        <w:rPr>
          <w:rFonts w:asciiTheme="minorHAnsi" w:hAnsiTheme="minorHAnsi" w:cstheme="minorHAnsi"/>
          <w:spacing w:val="-2"/>
          <w:sz w:val="22"/>
          <w:szCs w:val="22"/>
        </w:rPr>
        <w:t xml:space="preserve"> </w:t>
      </w:r>
      <w:r w:rsidRPr="003607B4">
        <w:rPr>
          <w:rFonts w:asciiTheme="minorHAnsi" w:hAnsiTheme="minorHAnsi" w:cstheme="minorHAnsi"/>
          <w:sz w:val="22"/>
          <w:szCs w:val="22"/>
        </w:rPr>
        <w:t>for</w:t>
      </w:r>
      <w:r w:rsidRPr="003607B4">
        <w:rPr>
          <w:rFonts w:asciiTheme="minorHAnsi" w:hAnsiTheme="minorHAnsi" w:cstheme="minorHAnsi"/>
          <w:spacing w:val="-2"/>
          <w:sz w:val="22"/>
          <w:szCs w:val="22"/>
        </w:rPr>
        <w:t xml:space="preserve"> </w:t>
      </w:r>
      <w:r w:rsidRPr="003607B4">
        <w:rPr>
          <w:rFonts w:asciiTheme="minorHAnsi" w:hAnsiTheme="minorHAnsi" w:cstheme="minorHAnsi"/>
          <w:sz w:val="22"/>
          <w:szCs w:val="22"/>
        </w:rPr>
        <w:t>aktivitetar</w:t>
      </w:r>
      <w:r w:rsidRPr="003607B4">
        <w:rPr>
          <w:rFonts w:asciiTheme="minorHAnsi" w:hAnsiTheme="minorHAnsi" w:cstheme="minorHAnsi"/>
          <w:spacing w:val="-2"/>
          <w:sz w:val="22"/>
          <w:szCs w:val="22"/>
        </w:rPr>
        <w:t xml:space="preserve"> </w:t>
      </w:r>
      <w:r w:rsidRPr="003607B4">
        <w:rPr>
          <w:rFonts w:asciiTheme="minorHAnsi" w:hAnsiTheme="minorHAnsi" w:cstheme="minorHAnsi"/>
          <w:sz w:val="22"/>
          <w:szCs w:val="22"/>
        </w:rPr>
        <w:t>etter</w:t>
      </w:r>
      <w:r w:rsidRPr="003607B4">
        <w:rPr>
          <w:rFonts w:asciiTheme="minorHAnsi" w:hAnsiTheme="minorHAnsi" w:cstheme="minorHAnsi"/>
          <w:spacing w:val="-2"/>
          <w:sz w:val="22"/>
          <w:szCs w:val="22"/>
        </w:rPr>
        <w:t xml:space="preserve"> </w:t>
      </w:r>
      <w:r w:rsidRPr="003607B4">
        <w:rPr>
          <w:rFonts w:asciiTheme="minorHAnsi" w:hAnsiTheme="minorHAnsi" w:cstheme="minorHAnsi"/>
          <w:sz w:val="22"/>
          <w:szCs w:val="22"/>
        </w:rPr>
        <w:t>§</w:t>
      </w:r>
      <w:r w:rsidRPr="003607B4">
        <w:rPr>
          <w:rFonts w:asciiTheme="minorHAnsi" w:hAnsiTheme="minorHAnsi" w:cstheme="minorHAnsi"/>
          <w:spacing w:val="-1"/>
          <w:sz w:val="22"/>
          <w:szCs w:val="22"/>
        </w:rPr>
        <w:t xml:space="preserve"> </w:t>
      </w:r>
      <w:r w:rsidRPr="003607B4">
        <w:rPr>
          <w:rFonts w:asciiTheme="minorHAnsi" w:hAnsiTheme="minorHAnsi" w:cstheme="minorHAnsi"/>
          <w:sz w:val="22"/>
          <w:szCs w:val="22"/>
        </w:rPr>
        <w:t>4</w:t>
      </w:r>
      <w:r w:rsidRPr="003607B4">
        <w:rPr>
          <w:rFonts w:asciiTheme="minorHAnsi" w:hAnsiTheme="minorHAnsi" w:cstheme="minorHAnsi"/>
          <w:spacing w:val="-2"/>
          <w:sz w:val="22"/>
          <w:szCs w:val="22"/>
        </w:rPr>
        <w:t xml:space="preserve"> </w:t>
      </w:r>
      <w:r w:rsidRPr="003607B4">
        <w:rPr>
          <w:rFonts w:asciiTheme="minorHAnsi" w:hAnsiTheme="minorHAnsi" w:cstheme="minorHAnsi"/>
          <w:sz w:val="22"/>
          <w:szCs w:val="22"/>
        </w:rPr>
        <w:t>bokstav</w:t>
      </w:r>
      <w:r w:rsidRPr="003607B4">
        <w:rPr>
          <w:rFonts w:asciiTheme="minorHAnsi" w:hAnsiTheme="minorHAnsi" w:cstheme="minorHAnsi"/>
          <w:spacing w:val="-1"/>
          <w:sz w:val="22"/>
          <w:szCs w:val="22"/>
        </w:rPr>
        <w:t xml:space="preserve"> </w:t>
      </w:r>
      <w:r>
        <w:rPr>
          <w:rFonts w:asciiTheme="minorHAnsi" w:hAnsiTheme="minorHAnsi" w:cstheme="minorHAnsi"/>
          <w:sz w:val="22"/>
          <w:szCs w:val="22"/>
        </w:rPr>
        <w:t>e</w:t>
      </w:r>
      <w:r w:rsidRPr="003607B4">
        <w:rPr>
          <w:rFonts w:asciiTheme="minorHAnsi" w:hAnsiTheme="minorHAnsi" w:cstheme="minorHAnsi"/>
          <w:spacing w:val="-2"/>
          <w:sz w:val="22"/>
          <w:szCs w:val="22"/>
        </w:rPr>
        <w:t xml:space="preserve"> </w:t>
      </w:r>
      <w:r w:rsidRPr="003607B4">
        <w:rPr>
          <w:rFonts w:asciiTheme="minorHAnsi" w:hAnsiTheme="minorHAnsi" w:cstheme="minorHAnsi"/>
          <w:sz w:val="22"/>
          <w:szCs w:val="22"/>
        </w:rPr>
        <w:t>og</w:t>
      </w:r>
      <w:r w:rsidRPr="003607B4">
        <w:rPr>
          <w:rFonts w:asciiTheme="minorHAnsi" w:hAnsiTheme="minorHAnsi" w:cstheme="minorHAnsi"/>
          <w:spacing w:val="-1"/>
          <w:sz w:val="22"/>
          <w:szCs w:val="22"/>
        </w:rPr>
        <w:t xml:space="preserve"> </w:t>
      </w:r>
      <w:r w:rsidRPr="003607B4">
        <w:rPr>
          <w:rFonts w:asciiTheme="minorHAnsi" w:hAnsiTheme="minorHAnsi" w:cstheme="minorHAnsi"/>
          <w:sz w:val="22"/>
          <w:szCs w:val="22"/>
        </w:rPr>
        <w:t>§</w:t>
      </w:r>
      <w:r w:rsidRPr="003607B4">
        <w:rPr>
          <w:rFonts w:asciiTheme="minorHAnsi" w:hAnsiTheme="minorHAnsi" w:cstheme="minorHAnsi"/>
          <w:spacing w:val="-1"/>
          <w:sz w:val="22"/>
          <w:szCs w:val="22"/>
        </w:rPr>
        <w:t xml:space="preserve"> </w:t>
      </w:r>
      <w:r w:rsidRPr="003607B4">
        <w:rPr>
          <w:rFonts w:asciiTheme="minorHAnsi" w:hAnsiTheme="minorHAnsi" w:cstheme="minorHAnsi"/>
          <w:sz w:val="22"/>
          <w:szCs w:val="22"/>
        </w:rPr>
        <w:t>7</w:t>
      </w:r>
      <w:r w:rsidRPr="003607B4">
        <w:rPr>
          <w:rFonts w:asciiTheme="minorHAnsi" w:hAnsiTheme="minorHAnsi" w:cstheme="minorHAnsi"/>
          <w:spacing w:val="-2"/>
          <w:sz w:val="22"/>
          <w:szCs w:val="22"/>
        </w:rPr>
        <w:t xml:space="preserve"> </w:t>
      </w:r>
      <w:r w:rsidRPr="003607B4">
        <w:rPr>
          <w:rFonts w:asciiTheme="minorHAnsi" w:hAnsiTheme="minorHAnsi" w:cstheme="minorHAnsi"/>
          <w:sz w:val="22"/>
          <w:szCs w:val="22"/>
        </w:rPr>
        <w:t>bokstav</w:t>
      </w:r>
      <w:r w:rsidRPr="003607B4">
        <w:rPr>
          <w:rFonts w:asciiTheme="minorHAnsi" w:hAnsiTheme="minorHAnsi" w:cstheme="minorHAnsi"/>
          <w:spacing w:val="-1"/>
          <w:sz w:val="22"/>
          <w:szCs w:val="22"/>
        </w:rPr>
        <w:t xml:space="preserve"> </w:t>
      </w:r>
      <w:r w:rsidRPr="003607B4">
        <w:rPr>
          <w:rFonts w:asciiTheme="minorHAnsi" w:hAnsiTheme="minorHAnsi" w:cstheme="minorHAnsi"/>
          <w:sz w:val="22"/>
          <w:szCs w:val="22"/>
        </w:rPr>
        <w:t>b,</w:t>
      </w:r>
      <w:r w:rsidRPr="003607B4">
        <w:rPr>
          <w:rFonts w:asciiTheme="minorHAnsi" w:hAnsiTheme="minorHAnsi" w:cstheme="minorHAnsi"/>
          <w:spacing w:val="-1"/>
          <w:sz w:val="22"/>
          <w:szCs w:val="22"/>
        </w:rPr>
        <w:t xml:space="preserve"> </w:t>
      </w:r>
      <w:r w:rsidRPr="003607B4">
        <w:rPr>
          <w:rFonts w:asciiTheme="minorHAnsi" w:hAnsiTheme="minorHAnsi" w:cstheme="minorHAnsi"/>
          <w:sz w:val="22"/>
          <w:szCs w:val="22"/>
        </w:rPr>
        <w:t>d,</w:t>
      </w:r>
      <w:r w:rsidRPr="003607B4">
        <w:rPr>
          <w:rFonts w:asciiTheme="minorHAnsi" w:hAnsiTheme="minorHAnsi" w:cstheme="minorHAnsi"/>
          <w:spacing w:val="-2"/>
          <w:sz w:val="22"/>
          <w:szCs w:val="22"/>
        </w:rPr>
        <w:t xml:space="preserve"> </w:t>
      </w:r>
      <w:r w:rsidRPr="003607B4">
        <w:rPr>
          <w:rFonts w:asciiTheme="minorHAnsi" w:hAnsiTheme="minorHAnsi" w:cstheme="minorHAnsi"/>
          <w:sz w:val="22"/>
          <w:szCs w:val="22"/>
        </w:rPr>
        <w:t>g</w:t>
      </w:r>
      <w:r>
        <w:rPr>
          <w:rFonts w:asciiTheme="minorHAnsi" w:hAnsiTheme="minorHAnsi" w:cstheme="minorHAnsi"/>
          <w:sz w:val="22"/>
          <w:szCs w:val="22"/>
        </w:rPr>
        <w:t xml:space="preserve">, </w:t>
      </w:r>
      <w:r w:rsidRPr="003607B4">
        <w:rPr>
          <w:rFonts w:asciiTheme="minorHAnsi" w:hAnsiTheme="minorHAnsi" w:cstheme="minorHAnsi"/>
          <w:sz w:val="22"/>
          <w:szCs w:val="22"/>
        </w:rPr>
        <w:t xml:space="preserve">og </w:t>
      </w:r>
      <w:r>
        <w:rPr>
          <w:rFonts w:asciiTheme="minorHAnsi" w:hAnsiTheme="minorHAnsi" w:cstheme="minorHAnsi"/>
          <w:sz w:val="22"/>
          <w:szCs w:val="22"/>
        </w:rPr>
        <w:t>h</w:t>
      </w:r>
      <w:r w:rsidRPr="003607B4">
        <w:rPr>
          <w:rFonts w:asciiTheme="minorHAnsi" w:hAnsiTheme="minorHAnsi" w:cstheme="minorHAnsi"/>
          <w:spacing w:val="-1"/>
          <w:sz w:val="22"/>
          <w:szCs w:val="22"/>
        </w:rPr>
        <w:t xml:space="preserve"> </w:t>
      </w:r>
    </w:p>
    <w:p w14:paraId="7E8BCF4F" w14:textId="77777777" w:rsidR="0010383B" w:rsidRPr="003607B4" w:rsidRDefault="0010383B" w:rsidP="0010383B">
      <w:pPr>
        <w:pStyle w:val="Listeavsnitt"/>
        <w:widowControl w:val="0"/>
        <w:tabs>
          <w:tab w:val="left" w:pos="819"/>
          <w:tab w:val="left" w:pos="820"/>
        </w:tabs>
        <w:autoSpaceDE w:val="0"/>
        <w:autoSpaceDN w:val="0"/>
        <w:ind w:left="820"/>
        <w:contextualSpacing w:val="0"/>
        <w:rPr>
          <w:rFonts w:asciiTheme="minorHAnsi" w:hAnsiTheme="minorHAnsi" w:cstheme="minorHAnsi"/>
          <w:spacing w:val="-2"/>
          <w:sz w:val="22"/>
          <w:szCs w:val="22"/>
        </w:rPr>
      </w:pPr>
    </w:p>
    <w:p w14:paraId="549D16A3" w14:textId="77777777" w:rsidR="0010383B" w:rsidRPr="00934861" w:rsidRDefault="0010383B" w:rsidP="0010383B">
      <w:pPr>
        <w:pStyle w:val="Brdtekst"/>
        <w:spacing w:before="9"/>
        <w:ind w:left="0"/>
        <w:rPr>
          <w:rFonts w:asciiTheme="minorHAnsi" w:hAnsiTheme="minorHAnsi" w:cstheme="minorHAnsi"/>
        </w:rPr>
      </w:pPr>
    </w:p>
    <w:p w14:paraId="297A5EAE" w14:textId="77777777" w:rsidR="0010383B" w:rsidRPr="00934861" w:rsidRDefault="0010383B" w:rsidP="0010383B">
      <w:pPr>
        <w:ind w:left="100"/>
        <w:rPr>
          <w:rFonts w:asciiTheme="minorHAnsi" w:hAnsiTheme="minorHAnsi" w:cstheme="minorHAnsi"/>
          <w:b/>
          <w:bCs/>
          <w:sz w:val="22"/>
          <w:szCs w:val="22"/>
        </w:rPr>
      </w:pPr>
      <w:r w:rsidRPr="00934861">
        <w:rPr>
          <w:rFonts w:asciiTheme="minorHAnsi" w:hAnsiTheme="minorHAnsi" w:cstheme="minorHAnsi"/>
          <w:b/>
          <w:bCs/>
          <w:sz w:val="22"/>
          <w:szCs w:val="22"/>
        </w:rPr>
        <w:t>§</w:t>
      </w:r>
      <w:r w:rsidRPr="00934861">
        <w:rPr>
          <w:rFonts w:asciiTheme="minorHAnsi" w:hAnsiTheme="minorHAnsi" w:cstheme="minorHAnsi"/>
          <w:b/>
          <w:bCs/>
          <w:spacing w:val="-6"/>
          <w:sz w:val="22"/>
          <w:szCs w:val="22"/>
        </w:rPr>
        <w:t xml:space="preserve"> </w:t>
      </w:r>
      <w:r w:rsidRPr="00934861">
        <w:rPr>
          <w:rFonts w:asciiTheme="minorHAnsi" w:hAnsiTheme="minorHAnsi" w:cstheme="minorHAnsi"/>
          <w:b/>
          <w:bCs/>
          <w:sz w:val="22"/>
          <w:szCs w:val="22"/>
        </w:rPr>
        <w:t>8 </w:t>
      </w:r>
      <w:r w:rsidRPr="00934861">
        <w:rPr>
          <w:rFonts w:asciiTheme="minorHAnsi" w:hAnsiTheme="minorHAnsi" w:cstheme="minorHAnsi"/>
          <w:b/>
          <w:bCs/>
          <w:i/>
          <w:sz w:val="22"/>
          <w:szCs w:val="22"/>
        </w:rPr>
        <w:t>Generelle</w:t>
      </w:r>
      <w:r w:rsidRPr="00934861">
        <w:rPr>
          <w:rFonts w:asciiTheme="minorHAnsi" w:hAnsiTheme="minorHAnsi" w:cstheme="minorHAnsi"/>
          <w:b/>
          <w:bCs/>
          <w:i/>
          <w:spacing w:val="-6"/>
          <w:sz w:val="22"/>
          <w:szCs w:val="22"/>
        </w:rPr>
        <w:t xml:space="preserve"> </w:t>
      </w:r>
      <w:r w:rsidRPr="00934861">
        <w:rPr>
          <w:rFonts w:asciiTheme="minorHAnsi" w:hAnsiTheme="minorHAnsi" w:cstheme="minorHAnsi"/>
          <w:b/>
          <w:bCs/>
          <w:i/>
          <w:sz w:val="22"/>
          <w:szCs w:val="22"/>
        </w:rPr>
        <w:t>dispensasjonsreglar</w:t>
      </w:r>
      <w:r w:rsidRPr="00934861">
        <w:rPr>
          <w:rFonts w:asciiTheme="minorHAnsi" w:hAnsiTheme="minorHAnsi" w:cstheme="minorHAnsi"/>
          <w:b/>
          <w:bCs/>
          <w:sz w:val="22"/>
          <w:szCs w:val="22"/>
        </w:rPr>
        <w:t> </w:t>
      </w:r>
    </w:p>
    <w:p w14:paraId="568F0F87" w14:textId="77777777" w:rsidR="0010383B" w:rsidRDefault="0010383B" w:rsidP="0010383B">
      <w:pPr>
        <w:pStyle w:val="Brdtekst"/>
        <w:spacing w:before="21" w:line="259" w:lineRule="auto"/>
        <w:ind w:left="100" w:right="217" w:firstLine="705"/>
        <w:rPr>
          <w:rFonts w:asciiTheme="minorHAnsi" w:hAnsiTheme="minorHAnsi" w:cstheme="minorHAnsi"/>
        </w:rPr>
      </w:pPr>
      <w:r w:rsidRPr="00934861">
        <w:rPr>
          <w:rFonts w:asciiTheme="minorHAnsi" w:hAnsiTheme="minorHAnsi" w:cstheme="minorHAnsi"/>
          <w:spacing w:val="-4"/>
        </w:rPr>
        <w:t>Forvaltingsstyresmakta</w:t>
      </w:r>
      <w:r w:rsidRPr="00934861">
        <w:rPr>
          <w:rFonts w:asciiTheme="minorHAnsi" w:hAnsiTheme="minorHAnsi" w:cstheme="minorHAnsi"/>
          <w:spacing w:val="-8"/>
        </w:rPr>
        <w:t xml:space="preserve"> </w:t>
      </w:r>
      <w:r w:rsidRPr="00934861">
        <w:rPr>
          <w:rFonts w:asciiTheme="minorHAnsi" w:hAnsiTheme="minorHAnsi" w:cstheme="minorHAnsi"/>
          <w:spacing w:val="-4"/>
        </w:rPr>
        <w:t>kan</w:t>
      </w:r>
      <w:r w:rsidRPr="00934861">
        <w:rPr>
          <w:rFonts w:asciiTheme="minorHAnsi" w:hAnsiTheme="minorHAnsi" w:cstheme="minorHAnsi"/>
          <w:spacing w:val="-7"/>
        </w:rPr>
        <w:t xml:space="preserve"> </w:t>
      </w:r>
      <w:r w:rsidRPr="00934861">
        <w:rPr>
          <w:rFonts w:asciiTheme="minorHAnsi" w:hAnsiTheme="minorHAnsi" w:cstheme="minorHAnsi"/>
          <w:spacing w:val="-4"/>
        </w:rPr>
        <w:t>gjera</w:t>
      </w:r>
      <w:r w:rsidRPr="00934861">
        <w:rPr>
          <w:rFonts w:asciiTheme="minorHAnsi" w:hAnsiTheme="minorHAnsi" w:cstheme="minorHAnsi"/>
          <w:spacing w:val="-7"/>
        </w:rPr>
        <w:t xml:space="preserve"> </w:t>
      </w:r>
      <w:r w:rsidRPr="00934861">
        <w:rPr>
          <w:rFonts w:asciiTheme="minorHAnsi" w:hAnsiTheme="minorHAnsi" w:cstheme="minorHAnsi"/>
          <w:spacing w:val="-4"/>
        </w:rPr>
        <w:t>unntak</w:t>
      </w:r>
      <w:r w:rsidRPr="00934861">
        <w:rPr>
          <w:rFonts w:asciiTheme="minorHAnsi" w:hAnsiTheme="minorHAnsi" w:cstheme="minorHAnsi"/>
          <w:spacing w:val="-7"/>
        </w:rPr>
        <w:t xml:space="preserve"> </w:t>
      </w:r>
      <w:r w:rsidRPr="00934861">
        <w:rPr>
          <w:rFonts w:asciiTheme="minorHAnsi" w:hAnsiTheme="minorHAnsi" w:cstheme="minorHAnsi"/>
          <w:spacing w:val="-4"/>
        </w:rPr>
        <w:t>frå</w:t>
      </w:r>
      <w:r w:rsidRPr="00934861">
        <w:rPr>
          <w:rFonts w:asciiTheme="minorHAnsi" w:hAnsiTheme="minorHAnsi" w:cstheme="minorHAnsi"/>
          <w:spacing w:val="-6"/>
        </w:rPr>
        <w:t xml:space="preserve"> </w:t>
      </w:r>
      <w:r w:rsidRPr="00934861">
        <w:rPr>
          <w:rFonts w:asciiTheme="minorHAnsi" w:hAnsiTheme="minorHAnsi" w:cstheme="minorHAnsi"/>
          <w:spacing w:val="-4"/>
        </w:rPr>
        <w:t>forskrifta</w:t>
      </w:r>
      <w:r w:rsidRPr="00934861">
        <w:rPr>
          <w:rFonts w:asciiTheme="minorHAnsi" w:hAnsiTheme="minorHAnsi" w:cstheme="minorHAnsi"/>
          <w:spacing w:val="-7"/>
        </w:rPr>
        <w:t xml:space="preserve"> </w:t>
      </w:r>
      <w:r w:rsidRPr="00934861">
        <w:rPr>
          <w:rFonts w:asciiTheme="minorHAnsi" w:hAnsiTheme="minorHAnsi" w:cstheme="minorHAnsi"/>
          <w:spacing w:val="-4"/>
        </w:rPr>
        <w:t>dersom</w:t>
      </w:r>
      <w:r w:rsidRPr="00934861">
        <w:rPr>
          <w:rFonts w:asciiTheme="minorHAnsi" w:hAnsiTheme="minorHAnsi" w:cstheme="minorHAnsi"/>
          <w:spacing w:val="-6"/>
        </w:rPr>
        <w:t xml:space="preserve"> </w:t>
      </w:r>
      <w:r w:rsidRPr="00934861">
        <w:rPr>
          <w:rFonts w:asciiTheme="minorHAnsi" w:hAnsiTheme="minorHAnsi" w:cstheme="minorHAnsi"/>
          <w:spacing w:val="-4"/>
        </w:rPr>
        <w:t>det</w:t>
      </w:r>
      <w:r w:rsidRPr="00934861">
        <w:rPr>
          <w:rFonts w:asciiTheme="minorHAnsi" w:hAnsiTheme="minorHAnsi" w:cstheme="minorHAnsi"/>
          <w:spacing w:val="-7"/>
        </w:rPr>
        <w:t xml:space="preserve"> </w:t>
      </w:r>
      <w:r w:rsidRPr="00934861">
        <w:rPr>
          <w:rFonts w:asciiTheme="minorHAnsi" w:hAnsiTheme="minorHAnsi" w:cstheme="minorHAnsi"/>
          <w:spacing w:val="-4"/>
        </w:rPr>
        <w:t>ikkje</w:t>
      </w:r>
      <w:r w:rsidRPr="00934861">
        <w:rPr>
          <w:rFonts w:asciiTheme="minorHAnsi" w:hAnsiTheme="minorHAnsi" w:cstheme="minorHAnsi"/>
          <w:spacing w:val="-6"/>
        </w:rPr>
        <w:t xml:space="preserve"> </w:t>
      </w:r>
      <w:r w:rsidRPr="00934861">
        <w:rPr>
          <w:rFonts w:asciiTheme="minorHAnsi" w:hAnsiTheme="minorHAnsi" w:cstheme="minorHAnsi"/>
          <w:spacing w:val="-4"/>
        </w:rPr>
        <w:t>strir</w:t>
      </w:r>
      <w:r w:rsidRPr="00934861">
        <w:rPr>
          <w:rFonts w:asciiTheme="minorHAnsi" w:hAnsiTheme="minorHAnsi" w:cstheme="minorHAnsi"/>
          <w:spacing w:val="-6"/>
        </w:rPr>
        <w:t xml:space="preserve"> </w:t>
      </w:r>
      <w:r w:rsidRPr="00934861">
        <w:rPr>
          <w:rFonts w:asciiTheme="minorHAnsi" w:hAnsiTheme="minorHAnsi" w:cstheme="minorHAnsi"/>
          <w:spacing w:val="-4"/>
        </w:rPr>
        <w:t>mot</w:t>
      </w:r>
      <w:r w:rsidRPr="00934861">
        <w:rPr>
          <w:rFonts w:asciiTheme="minorHAnsi" w:hAnsiTheme="minorHAnsi" w:cstheme="minorHAnsi"/>
          <w:spacing w:val="-8"/>
        </w:rPr>
        <w:t xml:space="preserve"> </w:t>
      </w:r>
      <w:r w:rsidRPr="00934861">
        <w:rPr>
          <w:rFonts w:asciiTheme="minorHAnsi" w:hAnsiTheme="minorHAnsi" w:cstheme="minorHAnsi"/>
          <w:spacing w:val="-4"/>
        </w:rPr>
        <w:t xml:space="preserve">føremålet  med vernet og ikkje </w:t>
      </w:r>
      <w:r w:rsidRPr="00934861">
        <w:rPr>
          <w:rFonts w:asciiTheme="minorHAnsi" w:hAnsiTheme="minorHAnsi" w:cstheme="minorHAnsi"/>
          <w:spacing w:val="-1"/>
        </w:rPr>
        <w:t>kan påverke</w:t>
      </w:r>
      <w:r w:rsidRPr="00934861">
        <w:rPr>
          <w:rFonts w:asciiTheme="minorHAnsi" w:hAnsiTheme="minorHAnsi" w:cstheme="minorHAnsi"/>
        </w:rPr>
        <w:t xml:space="preserve"> </w:t>
      </w:r>
      <w:r w:rsidRPr="00934861">
        <w:rPr>
          <w:rFonts w:asciiTheme="minorHAnsi" w:hAnsiTheme="minorHAnsi" w:cstheme="minorHAnsi"/>
          <w:spacing w:val="-1"/>
        </w:rPr>
        <w:t>verneverdiane</w:t>
      </w:r>
      <w:r w:rsidRPr="00934861">
        <w:rPr>
          <w:rFonts w:asciiTheme="minorHAnsi" w:hAnsiTheme="minorHAnsi" w:cstheme="minorHAnsi"/>
        </w:rPr>
        <w:t xml:space="preserve"> nemneverdig, eller</w:t>
      </w:r>
      <w:r w:rsidRPr="00934861">
        <w:rPr>
          <w:rFonts w:asciiTheme="minorHAnsi" w:hAnsiTheme="minorHAnsi" w:cstheme="minorHAnsi"/>
          <w:spacing w:val="-1"/>
        </w:rPr>
        <w:t xml:space="preserve"> </w:t>
      </w:r>
      <w:r w:rsidRPr="00934861">
        <w:rPr>
          <w:rFonts w:asciiTheme="minorHAnsi" w:hAnsiTheme="minorHAnsi" w:cstheme="minorHAnsi"/>
        </w:rPr>
        <w:t>dersom</w:t>
      </w:r>
      <w:r w:rsidRPr="00934861">
        <w:rPr>
          <w:rFonts w:asciiTheme="minorHAnsi" w:hAnsiTheme="minorHAnsi" w:cstheme="minorHAnsi"/>
          <w:spacing w:val="1"/>
        </w:rPr>
        <w:t xml:space="preserve"> </w:t>
      </w:r>
      <w:r w:rsidRPr="00934861">
        <w:rPr>
          <w:rFonts w:asciiTheme="minorHAnsi" w:hAnsiTheme="minorHAnsi" w:cstheme="minorHAnsi"/>
        </w:rPr>
        <w:t>omsynet til</w:t>
      </w:r>
      <w:r w:rsidRPr="00934861">
        <w:rPr>
          <w:rFonts w:asciiTheme="minorHAnsi" w:hAnsiTheme="minorHAnsi" w:cstheme="minorHAnsi"/>
          <w:spacing w:val="-1"/>
        </w:rPr>
        <w:t xml:space="preserve"> </w:t>
      </w:r>
      <w:r w:rsidRPr="00934861">
        <w:rPr>
          <w:rFonts w:asciiTheme="minorHAnsi" w:hAnsiTheme="minorHAnsi" w:cstheme="minorHAnsi"/>
        </w:rPr>
        <w:t>tryggleik</w:t>
      </w:r>
      <w:r w:rsidRPr="00934861">
        <w:rPr>
          <w:rFonts w:asciiTheme="minorHAnsi" w:hAnsiTheme="minorHAnsi" w:cstheme="minorHAnsi"/>
          <w:spacing w:val="1"/>
        </w:rPr>
        <w:t xml:space="preserve"> </w:t>
      </w:r>
      <w:r w:rsidRPr="00934861">
        <w:rPr>
          <w:rFonts w:asciiTheme="minorHAnsi" w:hAnsiTheme="minorHAnsi" w:cstheme="minorHAnsi"/>
        </w:rPr>
        <w:t>eller omsynet</w:t>
      </w:r>
      <w:r w:rsidRPr="00934861">
        <w:rPr>
          <w:rFonts w:asciiTheme="minorHAnsi" w:hAnsiTheme="minorHAnsi" w:cstheme="minorHAnsi"/>
          <w:spacing w:val="1"/>
        </w:rPr>
        <w:t xml:space="preserve"> </w:t>
      </w:r>
      <w:r w:rsidRPr="00934861">
        <w:rPr>
          <w:rFonts w:asciiTheme="minorHAnsi" w:hAnsiTheme="minorHAnsi" w:cstheme="minorHAnsi"/>
        </w:rPr>
        <w:t>til</w:t>
      </w:r>
      <w:r w:rsidRPr="00934861">
        <w:rPr>
          <w:rFonts w:asciiTheme="minorHAnsi" w:hAnsiTheme="minorHAnsi" w:cstheme="minorHAnsi"/>
          <w:spacing w:val="-3"/>
        </w:rPr>
        <w:t xml:space="preserve"> </w:t>
      </w:r>
      <w:r w:rsidRPr="00934861">
        <w:rPr>
          <w:rFonts w:asciiTheme="minorHAnsi" w:hAnsiTheme="minorHAnsi" w:cstheme="minorHAnsi"/>
        </w:rPr>
        <w:t>vesentlege</w:t>
      </w:r>
      <w:r w:rsidRPr="00934861">
        <w:rPr>
          <w:rFonts w:asciiTheme="minorHAnsi" w:hAnsiTheme="minorHAnsi" w:cstheme="minorHAnsi"/>
          <w:spacing w:val="-1"/>
        </w:rPr>
        <w:t xml:space="preserve"> </w:t>
      </w:r>
      <w:r w:rsidRPr="00934861">
        <w:rPr>
          <w:rFonts w:asciiTheme="minorHAnsi" w:hAnsiTheme="minorHAnsi" w:cstheme="minorHAnsi"/>
        </w:rPr>
        <w:t>samfunnsinteresser</w:t>
      </w:r>
      <w:r w:rsidRPr="00934861">
        <w:rPr>
          <w:rFonts w:asciiTheme="minorHAnsi" w:hAnsiTheme="minorHAnsi" w:cstheme="minorHAnsi"/>
          <w:spacing w:val="-1"/>
        </w:rPr>
        <w:t xml:space="preserve"> </w:t>
      </w:r>
      <w:r w:rsidRPr="00934861">
        <w:rPr>
          <w:rFonts w:asciiTheme="minorHAnsi" w:hAnsiTheme="minorHAnsi" w:cstheme="minorHAnsi"/>
        </w:rPr>
        <w:t>gjer</w:t>
      </w:r>
      <w:r w:rsidRPr="00934861">
        <w:rPr>
          <w:rFonts w:asciiTheme="minorHAnsi" w:hAnsiTheme="minorHAnsi" w:cstheme="minorHAnsi"/>
          <w:spacing w:val="-2"/>
        </w:rPr>
        <w:t xml:space="preserve"> </w:t>
      </w:r>
      <w:r w:rsidRPr="00934861">
        <w:rPr>
          <w:rFonts w:asciiTheme="minorHAnsi" w:hAnsiTheme="minorHAnsi" w:cstheme="minorHAnsi"/>
        </w:rPr>
        <w:t>det</w:t>
      </w:r>
      <w:r w:rsidRPr="00934861">
        <w:rPr>
          <w:rFonts w:asciiTheme="minorHAnsi" w:hAnsiTheme="minorHAnsi" w:cstheme="minorHAnsi"/>
          <w:spacing w:val="-1"/>
        </w:rPr>
        <w:t xml:space="preserve"> </w:t>
      </w:r>
      <w:r w:rsidRPr="00934861">
        <w:rPr>
          <w:rFonts w:asciiTheme="minorHAnsi" w:hAnsiTheme="minorHAnsi" w:cstheme="minorHAnsi"/>
        </w:rPr>
        <w:t>naudsynt,</w:t>
      </w:r>
      <w:r w:rsidRPr="00934861">
        <w:rPr>
          <w:rFonts w:asciiTheme="minorHAnsi" w:hAnsiTheme="minorHAnsi" w:cstheme="minorHAnsi"/>
          <w:spacing w:val="-1"/>
        </w:rPr>
        <w:t xml:space="preserve"> </w:t>
      </w:r>
      <w:r w:rsidRPr="00934861">
        <w:rPr>
          <w:rFonts w:asciiTheme="minorHAnsi" w:hAnsiTheme="minorHAnsi" w:cstheme="minorHAnsi"/>
        </w:rPr>
        <w:t>jf. naturmangf</w:t>
      </w:r>
      <w:r>
        <w:rPr>
          <w:rFonts w:asciiTheme="minorHAnsi" w:hAnsiTheme="minorHAnsi" w:cstheme="minorHAnsi"/>
        </w:rPr>
        <w:t>a</w:t>
      </w:r>
      <w:r w:rsidRPr="00934861">
        <w:rPr>
          <w:rFonts w:asciiTheme="minorHAnsi" w:hAnsiTheme="minorHAnsi" w:cstheme="minorHAnsi"/>
        </w:rPr>
        <w:t>ldlov</w:t>
      </w:r>
      <w:r>
        <w:rPr>
          <w:rFonts w:asciiTheme="minorHAnsi" w:hAnsiTheme="minorHAnsi" w:cstheme="minorHAnsi"/>
        </w:rPr>
        <w:t>a</w:t>
      </w:r>
      <w:r w:rsidRPr="00934861">
        <w:rPr>
          <w:rFonts w:asciiTheme="minorHAnsi" w:hAnsiTheme="minorHAnsi" w:cstheme="minorHAnsi"/>
        </w:rPr>
        <w:t> §</w:t>
      </w:r>
      <w:r w:rsidRPr="00934861">
        <w:rPr>
          <w:rFonts w:asciiTheme="minorHAnsi" w:hAnsiTheme="minorHAnsi" w:cstheme="minorHAnsi"/>
          <w:spacing w:val="-1"/>
        </w:rPr>
        <w:t xml:space="preserve"> </w:t>
      </w:r>
      <w:r w:rsidRPr="00934861">
        <w:rPr>
          <w:rFonts w:asciiTheme="minorHAnsi" w:hAnsiTheme="minorHAnsi" w:cstheme="minorHAnsi"/>
        </w:rPr>
        <w:t>48.  </w:t>
      </w:r>
    </w:p>
    <w:p w14:paraId="49539179" w14:textId="77777777" w:rsidR="0010383B" w:rsidRPr="00934861" w:rsidRDefault="0010383B" w:rsidP="0010383B">
      <w:pPr>
        <w:pStyle w:val="Brdtekst"/>
        <w:spacing w:before="21" w:line="259" w:lineRule="auto"/>
        <w:ind w:left="100" w:right="217" w:firstLine="705"/>
        <w:rPr>
          <w:rFonts w:asciiTheme="minorHAnsi" w:hAnsiTheme="minorHAnsi" w:cstheme="minorHAnsi"/>
        </w:rPr>
      </w:pPr>
    </w:p>
    <w:p w14:paraId="2600AA39" w14:textId="77777777" w:rsidR="0010383B" w:rsidRPr="00934861" w:rsidRDefault="0010383B" w:rsidP="0010383B">
      <w:pPr>
        <w:spacing w:before="42"/>
        <w:ind w:left="100"/>
        <w:rPr>
          <w:rFonts w:asciiTheme="minorHAnsi" w:hAnsiTheme="minorHAnsi" w:cstheme="minorHAnsi"/>
          <w:b/>
          <w:bCs/>
          <w:sz w:val="22"/>
          <w:szCs w:val="22"/>
        </w:rPr>
      </w:pPr>
      <w:r w:rsidRPr="00934861">
        <w:rPr>
          <w:rFonts w:asciiTheme="minorHAnsi" w:hAnsiTheme="minorHAnsi" w:cstheme="minorHAnsi"/>
          <w:b/>
          <w:bCs/>
          <w:sz w:val="22"/>
          <w:szCs w:val="22"/>
        </w:rPr>
        <w:t>§</w:t>
      </w:r>
      <w:r w:rsidRPr="00934861">
        <w:rPr>
          <w:rFonts w:asciiTheme="minorHAnsi" w:hAnsiTheme="minorHAnsi" w:cstheme="minorHAnsi"/>
          <w:b/>
          <w:bCs/>
          <w:spacing w:val="-8"/>
          <w:sz w:val="22"/>
          <w:szCs w:val="22"/>
        </w:rPr>
        <w:t xml:space="preserve"> </w:t>
      </w:r>
      <w:r w:rsidRPr="00934861">
        <w:rPr>
          <w:rFonts w:asciiTheme="minorHAnsi" w:hAnsiTheme="minorHAnsi" w:cstheme="minorHAnsi"/>
          <w:b/>
          <w:bCs/>
          <w:sz w:val="22"/>
          <w:szCs w:val="22"/>
        </w:rPr>
        <w:t>9 </w:t>
      </w:r>
      <w:r w:rsidRPr="00934861">
        <w:rPr>
          <w:rFonts w:asciiTheme="minorHAnsi" w:hAnsiTheme="minorHAnsi" w:cstheme="minorHAnsi"/>
          <w:b/>
          <w:bCs/>
          <w:i/>
          <w:sz w:val="22"/>
          <w:szCs w:val="22"/>
        </w:rPr>
        <w:t>Skjøtsel</w:t>
      </w:r>
      <w:r w:rsidRPr="00934861">
        <w:rPr>
          <w:rFonts w:asciiTheme="minorHAnsi" w:hAnsiTheme="minorHAnsi" w:cstheme="minorHAnsi"/>
          <w:b/>
          <w:bCs/>
          <w:sz w:val="22"/>
          <w:szCs w:val="22"/>
        </w:rPr>
        <w:t> </w:t>
      </w:r>
    </w:p>
    <w:p w14:paraId="028F0954" w14:textId="77777777" w:rsidR="0010383B" w:rsidRDefault="0010383B" w:rsidP="0010383B">
      <w:pPr>
        <w:pStyle w:val="Brdtekst"/>
        <w:spacing w:before="21" w:line="259" w:lineRule="auto"/>
        <w:ind w:left="100" w:right="334" w:firstLine="705"/>
        <w:rPr>
          <w:rFonts w:asciiTheme="minorHAnsi" w:hAnsiTheme="minorHAnsi" w:cstheme="minorHAnsi"/>
        </w:rPr>
      </w:pPr>
      <w:r w:rsidRPr="00934861">
        <w:rPr>
          <w:rFonts w:asciiTheme="minorHAnsi" w:hAnsiTheme="minorHAnsi" w:cstheme="minorHAnsi"/>
        </w:rPr>
        <w:t>Forvaltingsstyresmakta, eller den forvaltingsstyresmakta bestemmer, kan setja i verk tiltak</w:t>
      </w:r>
      <w:r w:rsidRPr="00934861">
        <w:rPr>
          <w:rFonts w:asciiTheme="minorHAnsi" w:hAnsiTheme="minorHAnsi" w:cstheme="minorHAnsi"/>
          <w:spacing w:val="-47"/>
        </w:rPr>
        <w:t xml:space="preserve"> </w:t>
      </w:r>
      <w:r w:rsidRPr="00934861">
        <w:rPr>
          <w:rFonts w:asciiTheme="minorHAnsi" w:hAnsiTheme="minorHAnsi" w:cstheme="minorHAnsi"/>
        </w:rPr>
        <w:t>for å</w:t>
      </w:r>
      <w:r w:rsidRPr="00934861">
        <w:rPr>
          <w:rFonts w:asciiTheme="minorHAnsi" w:hAnsiTheme="minorHAnsi" w:cstheme="minorHAnsi"/>
          <w:spacing w:val="2"/>
        </w:rPr>
        <w:t xml:space="preserve"> </w:t>
      </w:r>
      <w:r w:rsidRPr="00934861">
        <w:rPr>
          <w:rFonts w:asciiTheme="minorHAnsi" w:hAnsiTheme="minorHAnsi" w:cstheme="minorHAnsi"/>
        </w:rPr>
        <w:t>oppretthalda</w:t>
      </w:r>
      <w:r w:rsidRPr="00934861">
        <w:rPr>
          <w:rFonts w:asciiTheme="minorHAnsi" w:hAnsiTheme="minorHAnsi" w:cstheme="minorHAnsi"/>
          <w:spacing w:val="1"/>
        </w:rPr>
        <w:t xml:space="preserve"> </w:t>
      </w:r>
      <w:r w:rsidRPr="00934861">
        <w:rPr>
          <w:rFonts w:asciiTheme="minorHAnsi" w:hAnsiTheme="minorHAnsi" w:cstheme="minorHAnsi"/>
        </w:rPr>
        <w:t>eller oppnå</w:t>
      </w:r>
      <w:r w:rsidRPr="00934861">
        <w:rPr>
          <w:rFonts w:asciiTheme="minorHAnsi" w:hAnsiTheme="minorHAnsi" w:cstheme="minorHAnsi"/>
          <w:spacing w:val="1"/>
        </w:rPr>
        <w:t xml:space="preserve"> </w:t>
      </w:r>
      <w:r w:rsidRPr="00934861">
        <w:rPr>
          <w:rFonts w:asciiTheme="minorHAnsi" w:hAnsiTheme="minorHAnsi" w:cstheme="minorHAnsi"/>
        </w:rPr>
        <w:t>den</w:t>
      </w:r>
      <w:r w:rsidRPr="00934861">
        <w:rPr>
          <w:rFonts w:asciiTheme="minorHAnsi" w:hAnsiTheme="minorHAnsi" w:cstheme="minorHAnsi"/>
          <w:spacing w:val="2"/>
        </w:rPr>
        <w:t xml:space="preserve"> </w:t>
      </w:r>
      <w:r w:rsidRPr="00934861">
        <w:rPr>
          <w:rFonts w:asciiTheme="minorHAnsi" w:hAnsiTheme="minorHAnsi" w:cstheme="minorHAnsi"/>
        </w:rPr>
        <w:t>natur-</w:t>
      </w:r>
      <w:r w:rsidRPr="00934861">
        <w:rPr>
          <w:rFonts w:asciiTheme="minorHAnsi" w:hAnsiTheme="minorHAnsi" w:cstheme="minorHAnsi"/>
          <w:spacing w:val="1"/>
        </w:rPr>
        <w:t xml:space="preserve"> </w:t>
      </w:r>
      <w:r w:rsidRPr="00934861">
        <w:rPr>
          <w:rFonts w:asciiTheme="minorHAnsi" w:hAnsiTheme="minorHAnsi" w:cstheme="minorHAnsi"/>
        </w:rPr>
        <w:t>og</w:t>
      </w:r>
      <w:r w:rsidRPr="00934861">
        <w:rPr>
          <w:rFonts w:asciiTheme="minorHAnsi" w:hAnsiTheme="minorHAnsi" w:cstheme="minorHAnsi"/>
          <w:spacing w:val="2"/>
        </w:rPr>
        <w:t xml:space="preserve"> </w:t>
      </w:r>
      <w:r w:rsidRPr="00934861">
        <w:rPr>
          <w:rFonts w:asciiTheme="minorHAnsi" w:hAnsiTheme="minorHAnsi" w:cstheme="minorHAnsi"/>
        </w:rPr>
        <w:t>kulturtilstanden</w:t>
      </w:r>
      <w:r w:rsidRPr="00934861">
        <w:rPr>
          <w:rFonts w:asciiTheme="minorHAnsi" w:hAnsiTheme="minorHAnsi" w:cstheme="minorHAnsi"/>
          <w:spacing w:val="1"/>
        </w:rPr>
        <w:t xml:space="preserve"> </w:t>
      </w:r>
      <w:r w:rsidRPr="00934861">
        <w:rPr>
          <w:rFonts w:asciiTheme="minorHAnsi" w:hAnsiTheme="minorHAnsi" w:cstheme="minorHAnsi"/>
        </w:rPr>
        <w:t>som</w:t>
      </w:r>
      <w:r w:rsidRPr="00934861">
        <w:rPr>
          <w:rFonts w:asciiTheme="minorHAnsi" w:hAnsiTheme="minorHAnsi" w:cstheme="minorHAnsi"/>
          <w:spacing w:val="1"/>
        </w:rPr>
        <w:t xml:space="preserve"> </w:t>
      </w:r>
      <w:r w:rsidRPr="00934861">
        <w:rPr>
          <w:rFonts w:asciiTheme="minorHAnsi" w:hAnsiTheme="minorHAnsi" w:cstheme="minorHAnsi"/>
        </w:rPr>
        <w:t>er</w:t>
      </w:r>
      <w:r w:rsidRPr="00934861">
        <w:rPr>
          <w:rFonts w:asciiTheme="minorHAnsi" w:hAnsiTheme="minorHAnsi" w:cstheme="minorHAnsi"/>
          <w:spacing w:val="1"/>
        </w:rPr>
        <w:t xml:space="preserve"> </w:t>
      </w:r>
      <w:r w:rsidRPr="00934861">
        <w:rPr>
          <w:rFonts w:asciiTheme="minorHAnsi" w:hAnsiTheme="minorHAnsi" w:cstheme="minorHAnsi"/>
        </w:rPr>
        <w:t>føremålet</w:t>
      </w:r>
      <w:r w:rsidRPr="00934861">
        <w:rPr>
          <w:rFonts w:asciiTheme="minorHAnsi" w:hAnsiTheme="minorHAnsi" w:cstheme="minorHAnsi"/>
          <w:spacing w:val="2"/>
        </w:rPr>
        <w:t xml:space="preserve"> </w:t>
      </w:r>
      <w:r w:rsidRPr="00934861">
        <w:rPr>
          <w:rFonts w:asciiTheme="minorHAnsi" w:hAnsiTheme="minorHAnsi" w:cstheme="minorHAnsi"/>
        </w:rPr>
        <w:t>med</w:t>
      </w:r>
      <w:r w:rsidRPr="00934861">
        <w:rPr>
          <w:rFonts w:asciiTheme="minorHAnsi" w:hAnsiTheme="minorHAnsi" w:cstheme="minorHAnsi"/>
          <w:spacing w:val="1"/>
        </w:rPr>
        <w:t xml:space="preserve"> </w:t>
      </w:r>
      <w:r w:rsidRPr="00934861">
        <w:rPr>
          <w:rFonts w:asciiTheme="minorHAnsi" w:hAnsiTheme="minorHAnsi" w:cstheme="minorHAnsi"/>
        </w:rPr>
        <w:t>vernet, jf. naturmangf</w:t>
      </w:r>
      <w:r>
        <w:rPr>
          <w:rFonts w:asciiTheme="minorHAnsi" w:hAnsiTheme="minorHAnsi" w:cstheme="minorHAnsi"/>
        </w:rPr>
        <w:t>a</w:t>
      </w:r>
      <w:r w:rsidRPr="00934861">
        <w:rPr>
          <w:rFonts w:asciiTheme="minorHAnsi" w:hAnsiTheme="minorHAnsi" w:cstheme="minorHAnsi"/>
        </w:rPr>
        <w:t>ldlov</w:t>
      </w:r>
      <w:r>
        <w:rPr>
          <w:rFonts w:asciiTheme="minorHAnsi" w:hAnsiTheme="minorHAnsi" w:cstheme="minorHAnsi"/>
        </w:rPr>
        <w:t>a</w:t>
      </w:r>
      <w:r w:rsidRPr="00934861">
        <w:rPr>
          <w:rFonts w:asciiTheme="minorHAnsi" w:hAnsiTheme="minorHAnsi" w:cstheme="minorHAnsi"/>
        </w:rPr>
        <w:t xml:space="preserve"> § 4</w:t>
      </w:r>
      <w:r>
        <w:rPr>
          <w:rFonts w:asciiTheme="minorHAnsi" w:hAnsiTheme="minorHAnsi" w:cstheme="minorHAnsi"/>
        </w:rPr>
        <w:t>7</w:t>
      </w:r>
      <w:r w:rsidRPr="00934861">
        <w:rPr>
          <w:rFonts w:asciiTheme="minorHAnsi" w:hAnsiTheme="minorHAnsi" w:cstheme="minorHAnsi"/>
        </w:rPr>
        <w:t>.</w:t>
      </w:r>
    </w:p>
    <w:p w14:paraId="44658CF8" w14:textId="77777777" w:rsidR="0010383B" w:rsidRPr="00934861" w:rsidRDefault="0010383B" w:rsidP="0010383B">
      <w:pPr>
        <w:pStyle w:val="Brdtekst"/>
        <w:spacing w:before="21" w:line="259" w:lineRule="auto"/>
        <w:ind w:left="100" w:right="334" w:firstLine="705"/>
        <w:rPr>
          <w:rFonts w:asciiTheme="minorHAnsi" w:hAnsiTheme="minorHAnsi" w:cstheme="minorHAnsi"/>
        </w:rPr>
      </w:pPr>
    </w:p>
    <w:p w14:paraId="06DDDB71" w14:textId="77777777" w:rsidR="0010383B" w:rsidRPr="00934861" w:rsidRDefault="0010383B" w:rsidP="0010383B">
      <w:pPr>
        <w:pStyle w:val="Brdtekst"/>
        <w:spacing w:before="21" w:line="259" w:lineRule="auto"/>
        <w:ind w:left="100" w:right="334" w:firstLine="705"/>
        <w:rPr>
          <w:rFonts w:asciiTheme="minorHAnsi" w:hAnsiTheme="minorHAnsi" w:cstheme="minorHAnsi"/>
        </w:rPr>
      </w:pPr>
    </w:p>
    <w:p w14:paraId="08384443" w14:textId="77777777" w:rsidR="0010383B" w:rsidRPr="00934861" w:rsidRDefault="0010383B" w:rsidP="0010383B">
      <w:pPr>
        <w:ind w:left="100"/>
        <w:rPr>
          <w:rFonts w:asciiTheme="minorHAnsi" w:hAnsiTheme="minorHAnsi" w:cstheme="minorHAnsi"/>
          <w:b/>
          <w:bCs/>
          <w:sz w:val="22"/>
          <w:szCs w:val="22"/>
        </w:rPr>
      </w:pPr>
      <w:r w:rsidRPr="00934861">
        <w:rPr>
          <w:rFonts w:asciiTheme="minorHAnsi" w:hAnsiTheme="minorHAnsi" w:cstheme="minorHAnsi"/>
          <w:b/>
          <w:bCs/>
          <w:sz w:val="22"/>
          <w:szCs w:val="22"/>
        </w:rPr>
        <w:t>§</w:t>
      </w:r>
      <w:r w:rsidRPr="00934861">
        <w:rPr>
          <w:rFonts w:asciiTheme="minorHAnsi" w:hAnsiTheme="minorHAnsi" w:cstheme="minorHAnsi"/>
          <w:b/>
          <w:bCs/>
          <w:spacing w:val="-4"/>
          <w:sz w:val="22"/>
          <w:szCs w:val="22"/>
        </w:rPr>
        <w:t xml:space="preserve"> </w:t>
      </w:r>
      <w:r w:rsidRPr="00934861">
        <w:rPr>
          <w:rFonts w:asciiTheme="minorHAnsi" w:hAnsiTheme="minorHAnsi" w:cstheme="minorHAnsi"/>
          <w:b/>
          <w:bCs/>
          <w:sz w:val="22"/>
          <w:szCs w:val="22"/>
        </w:rPr>
        <w:t>10 </w:t>
      </w:r>
      <w:r w:rsidRPr="00934861">
        <w:rPr>
          <w:rFonts w:asciiTheme="minorHAnsi" w:hAnsiTheme="minorHAnsi" w:cstheme="minorHAnsi"/>
          <w:b/>
          <w:bCs/>
          <w:i/>
          <w:sz w:val="22"/>
          <w:szCs w:val="22"/>
        </w:rPr>
        <w:t>Forvaltningsplan</w:t>
      </w:r>
      <w:r w:rsidRPr="00934861">
        <w:rPr>
          <w:rFonts w:asciiTheme="minorHAnsi" w:hAnsiTheme="minorHAnsi" w:cstheme="minorHAnsi"/>
          <w:b/>
          <w:bCs/>
          <w:sz w:val="22"/>
          <w:szCs w:val="22"/>
        </w:rPr>
        <w:t> </w:t>
      </w:r>
    </w:p>
    <w:p w14:paraId="719F7961" w14:textId="77777777" w:rsidR="0010383B" w:rsidRPr="00934861" w:rsidRDefault="0010383B" w:rsidP="0010383B">
      <w:pPr>
        <w:pStyle w:val="Brdtekst"/>
        <w:spacing w:before="22" w:line="259" w:lineRule="auto"/>
        <w:ind w:left="100" w:right="883" w:firstLine="705"/>
        <w:rPr>
          <w:rFonts w:asciiTheme="minorHAnsi" w:hAnsiTheme="minorHAnsi" w:cstheme="minorHAnsi"/>
        </w:rPr>
      </w:pPr>
      <w:r w:rsidRPr="00934861">
        <w:rPr>
          <w:rFonts w:asciiTheme="minorHAnsi" w:hAnsiTheme="minorHAnsi" w:cstheme="minorHAnsi"/>
        </w:rPr>
        <w:t>Det kan utarbeidast forvaltingsplan med nærare retningsliner for forvalting av</w:t>
      </w:r>
      <w:r w:rsidRPr="00934861">
        <w:rPr>
          <w:rFonts w:asciiTheme="minorHAnsi" w:hAnsiTheme="minorHAnsi" w:cstheme="minorHAnsi"/>
          <w:spacing w:val="1"/>
        </w:rPr>
        <w:t xml:space="preserve"> </w:t>
      </w:r>
      <w:r w:rsidRPr="00934861">
        <w:rPr>
          <w:rFonts w:asciiTheme="minorHAnsi" w:hAnsiTheme="minorHAnsi" w:cstheme="minorHAnsi"/>
        </w:rPr>
        <w:t xml:space="preserve">naturreservatet. Forvaltingsplanen kan innehalde nærare retningsliner for gjennomføring av </w:t>
      </w:r>
      <w:r w:rsidRPr="00934861">
        <w:rPr>
          <w:rFonts w:asciiTheme="minorHAnsi" w:hAnsiTheme="minorHAnsi" w:cstheme="minorHAnsi"/>
          <w:spacing w:val="-47"/>
        </w:rPr>
        <w:t xml:space="preserve">   </w:t>
      </w:r>
      <w:r w:rsidRPr="00934861">
        <w:rPr>
          <w:rFonts w:asciiTheme="minorHAnsi" w:hAnsiTheme="minorHAnsi" w:cstheme="minorHAnsi"/>
        </w:rPr>
        <w:t>skjøtsel.  </w:t>
      </w:r>
    </w:p>
    <w:p w14:paraId="0E00838A" w14:textId="77777777" w:rsidR="0010383B" w:rsidRPr="00934861" w:rsidRDefault="0010383B" w:rsidP="0010383B">
      <w:pPr>
        <w:pStyle w:val="Brdtekst"/>
        <w:spacing w:line="268" w:lineRule="exact"/>
        <w:ind w:left="100"/>
        <w:rPr>
          <w:rFonts w:asciiTheme="minorHAnsi" w:hAnsiTheme="minorHAnsi" w:cstheme="minorHAnsi"/>
        </w:rPr>
      </w:pPr>
      <w:r w:rsidRPr="00934861">
        <w:rPr>
          <w:rFonts w:asciiTheme="minorHAnsi" w:hAnsiTheme="minorHAnsi" w:cstheme="minorHAnsi"/>
        </w:rPr>
        <w:t> </w:t>
      </w:r>
    </w:p>
    <w:p w14:paraId="44C2FE01" w14:textId="77777777" w:rsidR="0010383B" w:rsidRPr="00934861" w:rsidRDefault="0010383B" w:rsidP="0010383B">
      <w:pPr>
        <w:spacing w:before="21"/>
        <w:ind w:left="100"/>
        <w:rPr>
          <w:rFonts w:asciiTheme="minorHAnsi" w:hAnsiTheme="minorHAnsi" w:cstheme="minorHAnsi"/>
          <w:b/>
          <w:bCs/>
          <w:sz w:val="22"/>
          <w:szCs w:val="22"/>
        </w:rPr>
      </w:pPr>
      <w:r w:rsidRPr="00934861">
        <w:rPr>
          <w:rFonts w:asciiTheme="minorHAnsi" w:hAnsiTheme="minorHAnsi" w:cstheme="minorHAnsi"/>
          <w:b/>
          <w:bCs/>
          <w:sz w:val="22"/>
          <w:szCs w:val="22"/>
        </w:rPr>
        <w:t>§</w:t>
      </w:r>
      <w:r w:rsidRPr="00934861">
        <w:rPr>
          <w:rFonts w:asciiTheme="minorHAnsi" w:hAnsiTheme="minorHAnsi" w:cstheme="minorHAnsi"/>
          <w:b/>
          <w:bCs/>
          <w:spacing w:val="-6"/>
          <w:sz w:val="22"/>
          <w:szCs w:val="22"/>
        </w:rPr>
        <w:t xml:space="preserve"> </w:t>
      </w:r>
      <w:r w:rsidRPr="00934861">
        <w:rPr>
          <w:rFonts w:asciiTheme="minorHAnsi" w:hAnsiTheme="minorHAnsi" w:cstheme="minorHAnsi"/>
          <w:b/>
          <w:bCs/>
          <w:sz w:val="22"/>
          <w:szCs w:val="22"/>
        </w:rPr>
        <w:t>11 </w:t>
      </w:r>
      <w:r w:rsidRPr="00934861">
        <w:rPr>
          <w:rFonts w:asciiTheme="minorHAnsi" w:hAnsiTheme="minorHAnsi" w:cstheme="minorHAnsi"/>
          <w:b/>
          <w:bCs/>
          <w:i/>
          <w:sz w:val="22"/>
          <w:szCs w:val="22"/>
        </w:rPr>
        <w:t>Forvaltingsstyresmakt</w:t>
      </w:r>
      <w:r w:rsidRPr="00934861">
        <w:rPr>
          <w:rFonts w:asciiTheme="minorHAnsi" w:hAnsiTheme="minorHAnsi" w:cstheme="minorHAnsi"/>
          <w:b/>
          <w:bCs/>
          <w:sz w:val="22"/>
          <w:szCs w:val="22"/>
        </w:rPr>
        <w:t> </w:t>
      </w:r>
    </w:p>
    <w:p w14:paraId="07974109" w14:textId="77777777" w:rsidR="0010383B" w:rsidRPr="00934861" w:rsidRDefault="0010383B" w:rsidP="0010383B">
      <w:pPr>
        <w:pStyle w:val="Brdtekst"/>
        <w:spacing w:before="21"/>
        <w:ind w:left="805"/>
        <w:rPr>
          <w:rFonts w:asciiTheme="minorHAnsi" w:hAnsiTheme="minorHAnsi" w:cstheme="minorHAnsi"/>
        </w:rPr>
      </w:pPr>
      <w:r w:rsidRPr="00934861">
        <w:rPr>
          <w:rFonts w:asciiTheme="minorHAnsi" w:hAnsiTheme="minorHAnsi" w:cstheme="minorHAnsi"/>
        </w:rPr>
        <w:t>Miljødirektoratet</w:t>
      </w:r>
      <w:r w:rsidRPr="00934861">
        <w:rPr>
          <w:rFonts w:asciiTheme="minorHAnsi" w:hAnsiTheme="minorHAnsi" w:cstheme="minorHAnsi"/>
          <w:spacing w:val="-5"/>
        </w:rPr>
        <w:t xml:space="preserve"> </w:t>
      </w:r>
      <w:r w:rsidRPr="00934861">
        <w:rPr>
          <w:rFonts w:asciiTheme="minorHAnsi" w:hAnsiTheme="minorHAnsi" w:cstheme="minorHAnsi"/>
        </w:rPr>
        <w:t>fastset</w:t>
      </w:r>
      <w:r w:rsidRPr="00934861">
        <w:rPr>
          <w:rFonts w:asciiTheme="minorHAnsi" w:hAnsiTheme="minorHAnsi" w:cstheme="minorHAnsi"/>
          <w:spacing w:val="-4"/>
        </w:rPr>
        <w:t xml:space="preserve"> </w:t>
      </w:r>
      <w:r w:rsidRPr="00934861">
        <w:rPr>
          <w:rFonts w:asciiTheme="minorHAnsi" w:hAnsiTheme="minorHAnsi" w:cstheme="minorHAnsi"/>
        </w:rPr>
        <w:t>kven</w:t>
      </w:r>
      <w:r w:rsidRPr="00934861">
        <w:rPr>
          <w:rFonts w:asciiTheme="minorHAnsi" w:hAnsiTheme="minorHAnsi" w:cstheme="minorHAnsi"/>
          <w:spacing w:val="-5"/>
        </w:rPr>
        <w:t xml:space="preserve"> </w:t>
      </w:r>
      <w:r w:rsidRPr="00934861">
        <w:rPr>
          <w:rFonts w:asciiTheme="minorHAnsi" w:hAnsiTheme="minorHAnsi" w:cstheme="minorHAnsi"/>
        </w:rPr>
        <w:t>som</w:t>
      </w:r>
      <w:r w:rsidRPr="00934861">
        <w:rPr>
          <w:rFonts w:asciiTheme="minorHAnsi" w:hAnsiTheme="minorHAnsi" w:cstheme="minorHAnsi"/>
          <w:spacing w:val="-4"/>
        </w:rPr>
        <w:t xml:space="preserve"> </w:t>
      </w:r>
      <w:r w:rsidRPr="00934861">
        <w:rPr>
          <w:rFonts w:asciiTheme="minorHAnsi" w:hAnsiTheme="minorHAnsi" w:cstheme="minorHAnsi"/>
        </w:rPr>
        <w:t>skal</w:t>
      </w:r>
      <w:r w:rsidRPr="00934861">
        <w:rPr>
          <w:rFonts w:asciiTheme="minorHAnsi" w:hAnsiTheme="minorHAnsi" w:cstheme="minorHAnsi"/>
          <w:spacing w:val="-4"/>
        </w:rPr>
        <w:t xml:space="preserve"> </w:t>
      </w:r>
      <w:r w:rsidRPr="00934861">
        <w:rPr>
          <w:rFonts w:asciiTheme="minorHAnsi" w:hAnsiTheme="minorHAnsi" w:cstheme="minorHAnsi"/>
        </w:rPr>
        <w:t>ha</w:t>
      </w:r>
      <w:r w:rsidRPr="00934861">
        <w:rPr>
          <w:rFonts w:asciiTheme="minorHAnsi" w:hAnsiTheme="minorHAnsi" w:cstheme="minorHAnsi"/>
          <w:spacing w:val="-4"/>
        </w:rPr>
        <w:t xml:space="preserve"> </w:t>
      </w:r>
      <w:r w:rsidRPr="00934861">
        <w:rPr>
          <w:rFonts w:asciiTheme="minorHAnsi" w:hAnsiTheme="minorHAnsi" w:cstheme="minorHAnsi"/>
        </w:rPr>
        <w:t>forvaltingsstyresmakta</w:t>
      </w:r>
      <w:r w:rsidRPr="00934861">
        <w:rPr>
          <w:rFonts w:asciiTheme="minorHAnsi" w:hAnsiTheme="minorHAnsi" w:cstheme="minorHAnsi"/>
          <w:spacing w:val="-5"/>
        </w:rPr>
        <w:t xml:space="preserve"> </w:t>
      </w:r>
      <w:r w:rsidRPr="00934861">
        <w:rPr>
          <w:rFonts w:asciiTheme="minorHAnsi" w:hAnsiTheme="minorHAnsi" w:cstheme="minorHAnsi"/>
        </w:rPr>
        <w:t>etter</w:t>
      </w:r>
      <w:r w:rsidRPr="00934861">
        <w:rPr>
          <w:rFonts w:asciiTheme="minorHAnsi" w:hAnsiTheme="minorHAnsi" w:cstheme="minorHAnsi"/>
          <w:spacing w:val="-5"/>
        </w:rPr>
        <w:t xml:space="preserve"> </w:t>
      </w:r>
      <w:r w:rsidRPr="00934861">
        <w:rPr>
          <w:rFonts w:asciiTheme="minorHAnsi" w:hAnsiTheme="minorHAnsi" w:cstheme="minorHAnsi"/>
        </w:rPr>
        <w:t>denne</w:t>
      </w:r>
      <w:r w:rsidRPr="00934861">
        <w:rPr>
          <w:rFonts w:asciiTheme="minorHAnsi" w:hAnsiTheme="minorHAnsi" w:cstheme="minorHAnsi"/>
          <w:spacing w:val="-4"/>
        </w:rPr>
        <w:t xml:space="preserve"> </w:t>
      </w:r>
      <w:r w:rsidRPr="00934861">
        <w:rPr>
          <w:rFonts w:asciiTheme="minorHAnsi" w:hAnsiTheme="minorHAnsi" w:cstheme="minorHAnsi"/>
        </w:rPr>
        <w:t>forskrifta.  </w:t>
      </w:r>
    </w:p>
    <w:p w14:paraId="50A6B37C" w14:textId="77777777" w:rsidR="0010383B" w:rsidRPr="00934861" w:rsidRDefault="0010383B" w:rsidP="0010383B">
      <w:pPr>
        <w:pStyle w:val="Brdtekst"/>
        <w:spacing w:before="21"/>
        <w:ind w:left="854"/>
        <w:rPr>
          <w:rFonts w:asciiTheme="minorHAnsi" w:hAnsiTheme="minorHAnsi" w:cstheme="minorHAnsi"/>
        </w:rPr>
      </w:pPr>
      <w:r w:rsidRPr="00934861">
        <w:rPr>
          <w:rFonts w:asciiTheme="minorHAnsi" w:hAnsiTheme="minorHAnsi" w:cstheme="minorHAnsi"/>
        </w:rPr>
        <w:t> </w:t>
      </w:r>
    </w:p>
    <w:p w14:paraId="26408540" w14:textId="77777777" w:rsidR="0010383B" w:rsidRPr="00934861" w:rsidRDefault="0010383B" w:rsidP="0010383B">
      <w:pPr>
        <w:spacing w:before="22"/>
        <w:ind w:left="100"/>
        <w:rPr>
          <w:rFonts w:asciiTheme="minorHAnsi" w:hAnsiTheme="minorHAnsi" w:cstheme="minorHAnsi"/>
          <w:b/>
          <w:bCs/>
          <w:sz w:val="22"/>
          <w:szCs w:val="22"/>
        </w:rPr>
      </w:pPr>
      <w:r w:rsidRPr="00934861">
        <w:rPr>
          <w:rFonts w:asciiTheme="minorHAnsi" w:hAnsiTheme="minorHAnsi" w:cstheme="minorHAnsi"/>
          <w:b/>
          <w:bCs/>
          <w:sz w:val="22"/>
          <w:szCs w:val="22"/>
        </w:rPr>
        <w:t>§</w:t>
      </w:r>
      <w:r w:rsidRPr="00934861">
        <w:rPr>
          <w:rFonts w:asciiTheme="minorHAnsi" w:hAnsiTheme="minorHAnsi" w:cstheme="minorHAnsi"/>
          <w:b/>
          <w:bCs/>
          <w:spacing w:val="-3"/>
          <w:sz w:val="22"/>
          <w:szCs w:val="22"/>
        </w:rPr>
        <w:t xml:space="preserve"> </w:t>
      </w:r>
      <w:r w:rsidRPr="00934861">
        <w:rPr>
          <w:rFonts w:asciiTheme="minorHAnsi" w:hAnsiTheme="minorHAnsi" w:cstheme="minorHAnsi"/>
          <w:b/>
          <w:bCs/>
          <w:sz w:val="22"/>
          <w:szCs w:val="22"/>
        </w:rPr>
        <w:t>12 </w:t>
      </w:r>
      <w:r w:rsidRPr="00934861">
        <w:rPr>
          <w:rFonts w:asciiTheme="minorHAnsi" w:hAnsiTheme="minorHAnsi" w:cstheme="minorHAnsi"/>
          <w:b/>
          <w:bCs/>
          <w:i/>
          <w:sz w:val="22"/>
          <w:szCs w:val="22"/>
        </w:rPr>
        <w:t>Ikraftsetjing</w:t>
      </w:r>
      <w:r w:rsidRPr="00934861">
        <w:rPr>
          <w:rFonts w:asciiTheme="minorHAnsi" w:hAnsiTheme="minorHAnsi" w:cstheme="minorHAnsi"/>
          <w:b/>
          <w:bCs/>
          <w:sz w:val="22"/>
          <w:szCs w:val="22"/>
        </w:rPr>
        <w:t> </w:t>
      </w:r>
    </w:p>
    <w:p w14:paraId="14449CA1" w14:textId="77777777" w:rsidR="0010383B" w:rsidRDefault="0010383B" w:rsidP="0010383B">
      <w:pPr>
        <w:spacing w:before="22"/>
        <w:ind w:left="100" w:firstLine="608"/>
        <w:rPr>
          <w:rFonts w:asciiTheme="minorHAnsi" w:eastAsia="Calibri" w:hAnsiTheme="minorHAnsi" w:cstheme="minorHAnsi"/>
          <w:sz w:val="22"/>
          <w:szCs w:val="22"/>
        </w:rPr>
      </w:pPr>
      <w:r w:rsidRPr="00934861">
        <w:rPr>
          <w:rFonts w:asciiTheme="minorHAnsi" w:eastAsia="Calibri" w:hAnsiTheme="minorHAnsi" w:cstheme="minorHAnsi"/>
          <w:sz w:val="22"/>
          <w:szCs w:val="22"/>
        </w:rPr>
        <w:t>Denne forskrifta trer i kraft straks.</w:t>
      </w:r>
    </w:p>
    <w:p w14:paraId="27397EB1" w14:textId="77777777" w:rsidR="0010383B" w:rsidRPr="00934861" w:rsidRDefault="0010383B" w:rsidP="0010383B">
      <w:pPr>
        <w:spacing w:before="22"/>
        <w:ind w:left="100" w:firstLine="608"/>
        <w:rPr>
          <w:rFonts w:asciiTheme="minorHAnsi" w:hAnsiTheme="minorHAnsi" w:cstheme="minorHAnsi"/>
          <w:sz w:val="22"/>
          <w:szCs w:val="22"/>
        </w:rPr>
      </w:pPr>
    </w:p>
    <w:p w14:paraId="608650A0" w14:textId="06435D6C" w:rsidR="00A349FA" w:rsidRDefault="00A349FA" w:rsidP="00A349FA">
      <w:pPr>
        <w:spacing w:before="22"/>
        <w:ind w:left="100" w:firstLine="608"/>
        <w:rPr>
          <w:rFonts w:asciiTheme="minorHAnsi" w:eastAsia="Calibri" w:hAnsiTheme="minorHAnsi" w:cstheme="minorHAnsi"/>
          <w:sz w:val="22"/>
          <w:szCs w:val="22"/>
        </w:rPr>
      </w:pPr>
    </w:p>
    <w:p w14:paraId="325A71BD" w14:textId="77777777" w:rsidR="002610C8" w:rsidRPr="00934861" w:rsidRDefault="002610C8" w:rsidP="00A349FA">
      <w:pPr>
        <w:spacing w:before="22"/>
        <w:ind w:left="100" w:firstLine="608"/>
        <w:rPr>
          <w:rFonts w:asciiTheme="minorHAnsi" w:hAnsiTheme="minorHAnsi" w:cstheme="minorHAnsi"/>
          <w:sz w:val="22"/>
          <w:szCs w:val="22"/>
        </w:rPr>
      </w:pPr>
    </w:p>
    <w:p w14:paraId="498A772B" w14:textId="7AB4D9B2" w:rsidR="00913E81" w:rsidRDefault="00913E81">
      <w:pPr>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br w:type="page"/>
      </w:r>
    </w:p>
    <w:p w14:paraId="5314C8C5" w14:textId="77777777" w:rsidR="00913E81" w:rsidRDefault="00913E81" w:rsidP="00913E81">
      <w:pPr>
        <w:rPr>
          <w:rFonts w:asciiTheme="majorHAnsi" w:eastAsiaTheme="majorEastAsia" w:hAnsiTheme="majorHAnsi" w:cstheme="majorBidi"/>
          <w:color w:val="2F5496" w:themeColor="accent1" w:themeShade="BF"/>
          <w:sz w:val="32"/>
          <w:szCs w:val="32"/>
          <w:lang w:val="nb-NO"/>
        </w:rPr>
      </w:pPr>
      <w:r w:rsidRPr="00913E81">
        <w:rPr>
          <w:rFonts w:asciiTheme="majorHAnsi" w:eastAsiaTheme="majorEastAsia" w:hAnsiTheme="majorHAnsi" w:cstheme="majorBidi"/>
          <w:color w:val="2F5496" w:themeColor="accent1" w:themeShade="BF"/>
          <w:sz w:val="32"/>
          <w:szCs w:val="32"/>
          <w:lang w:val="nb-NO"/>
        </w:rPr>
        <w:lastRenderedPageBreak/>
        <w:t>Mal for skogfaglig beskrivelse av enkeltområdene som tilbys for frivillig vern og offentlig grunn som vurderes for vern</w:t>
      </w:r>
    </w:p>
    <w:p w14:paraId="161F22FF" w14:textId="77777777" w:rsidR="00913E81" w:rsidRPr="00913E81" w:rsidRDefault="00913E81" w:rsidP="00913E81">
      <w:pPr>
        <w:rPr>
          <w:rFonts w:asciiTheme="majorHAnsi" w:eastAsiaTheme="majorEastAsia" w:hAnsiTheme="majorHAnsi" w:cstheme="majorBidi"/>
          <w:color w:val="2F5496" w:themeColor="accent1" w:themeShade="BF"/>
          <w:sz w:val="32"/>
          <w:szCs w:val="32"/>
          <w:lang w:val="nb-NO"/>
        </w:rPr>
      </w:pPr>
    </w:p>
    <w:tbl>
      <w:tblPr>
        <w:tblStyle w:val="Tabellrutenett"/>
        <w:tblW w:w="0" w:type="auto"/>
        <w:tblLook w:val="04A0" w:firstRow="1" w:lastRow="0" w:firstColumn="1" w:lastColumn="0" w:noHBand="0" w:noVBand="1"/>
      </w:tblPr>
      <w:tblGrid>
        <w:gridCol w:w="1413"/>
        <w:gridCol w:w="7649"/>
      </w:tblGrid>
      <w:tr w:rsidR="00913E81" w14:paraId="3B3CDD60" w14:textId="77777777" w:rsidTr="001B7596">
        <w:tc>
          <w:tcPr>
            <w:tcW w:w="1413" w:type="dxa"/>
            <w:shd w:val="clear" w:color="auto" w:fill="4472C4" w:themeFill="accent1"/>
          </w:tcPr>
          <w:p w14:paraId="5F670A40" w14:textId="77777777" w:rsidR="00913E81" w:rsidRPr="00CC0D94" w:rsidRDefault="00913E81" w:rsidP="001B7596">
            <w:pPr>
              <w:rPr>
                <w:color w:val="FFFFFF" w:themeColor="background1"/>
                <w:sz w:val="18"/>
                <w:szCs w:val="18"/>
              </w:rPr>
            </w:pPr>
            <w:r w:rsidRPr="00CC0D94">
              <w:rPr>
                <w:color w:val="FFFFFF" w:themeColor="background1"/>
                <w:sz w:val="18"/>
                <w:szCs w:val="18"/>
              </w:rPr>
              <w:t>Fylke</w:t>
            </w:r>
          </w:p>
        </w:tc>
        <w:tc>
          <w:tcPr>
            <w:tcW w:w="7649" w:type="dxa"/>
          </w:tcPr>
          <w:p w14:paraId="0F012D8B" w14:textId="77777777" w:rsidR="00913E81" w:rsidRDefault="00913E81" w:rsidP="001B7596">
            <w:r>
              <w:t>Møre og Romsdal</w:t>
            </w:r>
          </w:p>
        </w:tc>
      </w:tr>
      <w:tr w:rsidR="00913E81" w14:paraId="090C1EBC" w14:textId="77777777" w:rsidTr="001B7596">
        <w:tc>
          <w:tcPr>
            <w:tcW w:w="1413" w:type="dxa"/>
            <w:shd w:val="clear" w:color="auto" w:fill="4472C4" w:themeFill="accent1"/>
          </w:tcPr>
          <w:p w14:paraId="29058857" w14:textId="77777777" w:rsidR="00913E81" w:rsidRPr="00CC0D94" w:rsidRDefault="00913E81" w:rsidP="001B7596">
            <w:pPr>
              <w:rPr>
                <w:color w:val="FFFFFF" w:themeColor="background1"/>
                <w:sz w:val="18"/>
                <w:szCs w:val="18"/>
              </w:rPr>
            </w:pPr>
            <w:r w:rsidRPr="00CC0D94">
              <w:rPr>
                <w:color w:val="FFFFFF" w:themeColor="background1"/>
                <w:sz w:val="18"/>
                <w:szCs w:val="18"/>
              </w:rPr>
              <w:t>Kommune</w:t>
            </w:r>
          </w:p>
        </w:tc>
        <w:tc>
          <w:tcPr>
            <w:tcW w:w="7649" w:type="dxa"/>
          </w:tcPr>
          <w:p w14:paraId="544C2AA0" w14:textId="77777777" w:rsidR="00913E81" w:rsidRDefault="00913E81" w:rsidP="001B7596">
            <w:r>
              <w:t>Surnadal</w:t>
            </w:r>
          </w:p>
        </w:tc>
      </w:tr>
      <w:tr w:rsidR="00913E81" w14:paraId="25084926" w14:textId="77777777" w:rsidTr="001B7596">
        <w:tc>
          <w:tcPr>
            <w:tcW w:w="1413" w:type="dxa"/>
            <w:shd w:val="clear" w:color="auto" w:fill="4472C4" w:themeFill="accent1"/>
          </w:tcPr>
          <w:p w14:paraId="3103C746" w14:textId="77777777" w:rsidR="00913E81" w:rsidRPr="00CC0D94" w:rsidRDefault="00913E81" w:rsidP="001B7596">
            <w:pPr>
              <w:rPr>
                <w:color w:val="FFFFFF" w:themeColor="background1"/>
                <w:sz w:val="18"/>
                <w:szCs w:val="18"/>
              </w:rPr>
            </w:pPr>
            <w:r w:rsidRPr="00CC0D94">
              <w:rPr>
                <w:color w:val="FFFFFF" w:themeColor="background1"/>
                <w:sz w:val="18"/>
                <w:szCs w:val="18"/>
              </w:rPr>
              <w:t>Område</w:t>
            </w:r>
          </w:p>
        </w:tc>
        <w:tc>
          <w:tcPr>
            <w:tcW w:w="7649" w:type="dxa"/>
          </w:tcPr>
          <w:p w14:paraId="79008C03" w14:textId="77777777" w:rsidR="00913E81" w:rsidRDefault="00913E81" w:rsidP="001B7596">
            <w:r>
              <w:t>Bøverdalen</w:t>
            </w:r>
          </w:p>
        </w:tc>
      </w:tr>
      <w:tr w:rsidR="00913E81" w:rsidRPr="0022622B" w14:paraId="4BEF1954" w14:textId="77777777" w:rsidTr="001B7596">
        <w:tc>
          <w:tcPr>
            <w:tcW w:w="1413" w:type="dxa"/>
            <w:shd w:val="clear" w:color="auto" w:fill="4472C4" w:themeFill="accent1"/>
          </w:tcPr>
          <w:p w14:paraId="49EB0C99" w14:textId="77777777" w:rsidR="00913E81" w:rsidRPr="00CC0D94" w:rsidRDefault="00913E81" w:rsidP="001B7596">
            <w:pPr>
              <w:rPr>
                <w:color w:val="FFFFFF" w:themeColor="background1"/>
                <w:sz w:val="18"/>
                <w:szCs w:val="18"/>
              </w:rPr>
            </w:pPr>
            <w:proofErr w:type="spellStart"/>
            <w:r w:rsidRPr="00CC0D94">
              <w:rPr>
                <w:color w:val="FFFFFF" w:themeColor="background1"/>
                <w:sz w:val="18"/>
                <w:szCs w:val="18"/>
              </w:rPr>
              <w:t>Gnr</w:t>
            </w:r>
            <w:proofErr w:type="spellEnd"/>
            <w:r w:rsidRPr="00CC0D94">
              <w:rPr>
                <w:color w:val="FFFFFF" w:themeColor="background1"/>
                <w:sz w:val="18"/>
                <w:szCs w:val="18"/>
              </w:rPr>
              <w:t>/</w:t>
            </w:r>
            <w:proofErr w:type="spellStart"/>
            <w:r w:rsidRPr="00CC0D94">
              <w:rPr>
                <w:color w:val="FFFFFF" w:themeColor="background1"/>
                <w:sz w:val="18"/>
                <w:szCs w:val="18"/>
              </w:rPr>
              <w:t>Bnr</w:t>
            </w:r>
            <w:proofErr w:type="spellEnd"/>
          </w:p>
        </w:tc>
        <w:tc>
          <w:tcPr>
            <w:tcW w:w="7649" w:type="dxa"/>
          </w:tcPr>
          <w:p w14:paraId="594F2298" w14:textId="77777777" w:rsidR="00913E81" w:rsidRPr="0022622B" w:rsidRDefault="00913E81" w:rsidP="001B7596">
            <w:r w:rsidRPr="0022622B">
              <w:t>Gnr. 100 bnr. 2, 4, 8 og gnr. 21 b</w:t>
            </w:r>
            <w:r>
              <w:t>nr. 7,8,9,14</w:t>
            </w:r>
          </w:p>
        </w:tc>
      </w:tr>
    </w:tbl>
    <w:p w14:paraId="2EAB8BE0" w14:textId="77777777" w:rsidR="00913E81" w:rsidRPr="0022622B" w:rsidRDefault="00913E81" w:rsidP="00913E81"/>
    <w:p w14:paraId="0621DA7C" w14:textId="77777777" w:rsidR="00913E81" w:rsidRDefault="00913E81" w:rsidP="00913E81">
      <w:pPr>
        <w:keepNext/>
        <w:keepLines/>
        <w:spacing w:before="40"/>
        <w:outlineLvl w:val="2"/>
        <w:rPr>
          <w:rFonts w:asciiTheme="majorHAnsi" w:eastAsiaTheme="majorEastAsia" w:hAnsiTheme="majorHAnsi" w:cstheme="majorBidi"/>
          <w:color w:val="1F3763"/>
          <w:sz w:val="24"/>
          <w:szCs w:val="24"/>
        </w:rPr>
      </w:pPr>
      <w:r w:rsidRPr="31130BAD">
        <w:rPr>
          <w:rFonts w:asciiTheme="majorHAnsi" w:eastAsiaTheme="majorEastAsia" w:hAnsiTheme="majorHAnsi" w:cstheme="majorBidi"/>
          <w:color w:val="1F3763"/>
          <w:sz w:val="24"/>
          <w:szCs w:val="24"/>
        </w:rPr>
        <w:t>Tømmertilgang (</w:t>
      </w:r>
      <w:proofErr w:type="spellStart"/>
      <w:r w:rsidRPr="31130BAD">
        <w:rPr>
          <w:rFonts w:asciiTheme="majorHAnsi" w:eastAsiaTheme="majorEastAsia" w:hAnsiTheme="majorHAnsi" w:cstheme="majorBidi"/>
          <w:color w:val="1F3763"/>
          <w:sz w:val="24"/>
          <w:szCs w:val="24"/>
        </w:rPr>
        <w:t>arealer</w:t>
      </w:r>
      <w:proofErr w:type="spellEnd"/>
      <w:r w:rsidRPr="31130BAD">
        <w:rPr>
          <w:rFonts w:asciiTheme="majorHAnsi" w:eastAsiaTheme="majorEastAsia" w:hAnsiTheme="majorHAnsi" w:cstheme="majorBidi"/>
          <w:color w:val="1F3763"/>
          <w:sz w:val="24"/>
          <w:szCs w:val="24"/>
        </w:rPr>
        <w:t xml:space="preserve">, kubikkmasse, infrastruktur, foredling) som </w:t>
      </w:r>
      <w:proofErr w:type="spellStart"/>
      <w:r w:rsidRPr="31130BAD">
        <w:rPr>
          <w:rFonts w:asciiTheme="majorHAnsi" w:eastAsiaTheme="majorEastAsia" w:hAnsiTheme="majorHAnsi" w:cstheme="majorBidi"/>
          <w:color w:val="1F3763"/>
          <w:sz w:val="24"/>
          <w:szCs w:val="24"/>
        </w:rPr>
        <w:t>påvirkes</w:t>
      </w:r>
      <w:proofErr w:type="spellEnd"/>
      <w:r w:rsidRPr="31130BAD">
        <w:rPr>
          <w:rFonts w:asciiTheme="majorHAnsi" w:eastAsiaTheme="majorEastAsia" w:hAnsiTheme="majorHAnsi" w:cstheme="majorBidi"/>
          <w:color w:val="1F3763"/>
          <w:sz w:val="24"/>
          <w:szCs w:val="24"/>
        </w:rPr>
        <w:t xml:space="preserve"> </w:t>
      </w:r>
    </w:p>
    <w:tbl>
      <w:tblPr>
        <w:tblStyle w:val="Tabellrutenett"/>
        <w:tblW w:w="9062" w:type="dxa"/>
        <w:tblLook w:val="04A0" w:firstRow="1" w:lastRow="0" w:firstColumn="1" w:lastColumn="0" w:noHBand="0" w:noVBand="1"/>
      </w:tblPr>
      <w:tblGrid>
        <w:gridCol w:w="3707"/>
        <w:gridCol w:w="1305"/>
        <w:gridCol w:w="1482"/>
        <w:gridCol w:w="1050"/>
        <w:gridCol w:w="1518"/>
      </w:tblGrid>
      <w:tr w:rsidR="00913E81" w:rsidRPr="00BA021D" w14:paraId="61AFFB1C" w14:textId="77777777" w:rsidTr="001B7596">
        <w:tc>
          <w:tcPr>
            <w:tcW w:w="3707" w:type="dxa"/>
            <w:tcBorders>
              <w:bottom w:val="nil"/>
            </w:tcBorders>
            <w:shd w:val="clear" w:color="auto" w:fill="4472C4" w:themeFill="accent1"/>
          </w:tcPr>
          <w:p w14:paraId="5BC76CCF" w14:textId="77777777" w:rsidR="00913E81" w:rsidRPr="00FA7CC3" w:rsidRDefault="00913E81" w:rsidP="001B7596">
            <w:pPr>
              <w:rPr>
                <w:b/>
                <w:color w:val="FFFFFF" w:themeColor="background1"/>
              </w:rPr>
            </w:pPr>
          </w:p>
        </w:tc>
        <w:tc>
          <w:tcPr>
            <w:tcW w:w="2787" w:type="dxa"/>
            <w:gridSpan w:val="2"/>
            <w:shd w:val="clear" w:color="auto" w:fill="4472C4" w:themeFill="accent1"/>
            <w:vAlign w:val="center"/>
          </w:tcPr>
          <w:p w14:paraId="0CA63006" w14:textId="77777777" w:rsidR="00913E81" w:rsidRPr="00FA7CC3" w:rsidRDefault="00913E81" w:rsidP="001B7596">
            <w:pPr>
              <w:jc w:val="center"/>
              <w:rPr>
                <w:color w:val="FFFFFF" w:themeColor="background1"/>
              </w:rPr>
            </w:pPr>
            <w:r w:rsidRPr="00FA7CC3">
              <w:rPr>
                <w:color w:val="FFFFFF" w:themeColor="background1"/>
              </w:rPr>
              <w:t>Kommune</w:t>
            </w:r>
          </w:p>
        </w:tc>
        <w:tc>
          <w:tcPr>
            <w:tcW w:w="2568" w:type="dxa"/>
            <w:gridSpan w:val="2"/>
            <w:shd w:val="clear" w:color="auto" w:fill="4472C4" w:themeFill="accent1"/>
          </w:tcPr>
          <w:p w14:paraId="5E8CFC18" w14:textId="77777777" w:rsidR="00913E81" w:rsidRPr="00FA7CC3" w:rsidRDefault="00913E81" w:rsidP="001B7596">
            <w:pPr>
              <w:jc w:val="center"/>
              <w:rPr>
                <w:color w:val="FFFFFF" w:themeColor="background1"/>
              </w:rPr>
            </w:pPr>
            <w:r w:rsidRPr="00FA7CC3">
              <w:rPr>
                <w:color w:val="FFFFFF" w:themeColor="background1"/>
              </w:rPr>
              <w:t>Fylke</w:t>
            </w:r>
          </w:p>
        </w:tc>
      </w:tr>
      <w:tr w:rsidR="00913E81" w:rsidRPr="00BA021D" w14:paraId="4B678D1B" w14:textId="77777777" w:rsidTr="001B7596">
        <w:tc>
          <w:tcPr>
            <w:tcW w:w="3707" w:type="dxa"/>
            <w:tcBorders>
              <w:top w:val="nil"/>
            </w:tcBorders>
            <w:shd w:val="clear" w:color="auto" w:fill="4472C4" w:themeFill="accent1"/>
          </w:tcPr>
          <w:p w14:paraId="37414B92" w14:textId="77777777" w:rsidR="00913E81" w:rsidRPr="00913E81" w:rsidRDefault="00913E81" w:rsidP="001B7596">
            <w:pPr>
              <w:rPr>
                <w:color w:val="FFFFFF" w:themeColor="background1"/>
                <w:lang w:val="nb-NO"/>
              </w:rPr>
            </w:pPr>
            <w:r w:rsidRPr="00913E81">
              <w:rPr>
                <w:color w:val="FFFFFF" w:themeColor="background1"/>
                <w:lang w:val="nb-NO"/>
              </w:rPr>
              <w:t xml:space="preserve">Skogvern, tømmertilgang og avvirkning i </w:t>
            </w:r>
            <w:proofErr w:type="gramStart"/>
            <w:r w:rsidRPr="00913E81">
              <w:rPr>
                <w:color w:val="FFFFFF" w:themeColor="background1"/>
                <w:lang w:val="nb-NO"/>
              </w:rPr>
              <w:t>aktuell fylke/kommune</w:t>
            </w:r>
            <w:proofErr w:type="gramEnd"/>
          </w:p>
        </w:tc>
        <w:tc>
          <w:tcPr>
            <w:tcW w:w="1305" w:type="dxa"/>
            <w:shd w:val="clear" w:color="auto" w:fill="4472C4" w:themeFill="accent1"/>
          </w:tcPr>
          <w:p w14:paraId="5EFCF72E" w14:textId="77777777" w:rsidR="00913E81" w:rsidRPr="00FA7CC3" w:rsidRDefault="00913E81" w:rsidP="001B7596">
            <w:pPr>
              <w:spacing w:line="259" w:lineRule="auto"/>
              <w:rPr>
                <w:color w:val="FFFFFF" w:themeColor="background1"/>
              </w:rPr>
            </w:pPr>
            <w:r w:rsidRPr="44A637FA">
              <w:rPr>
                <w:color w:val="FFFFFF" w:themeColor="background1"/>
              </w:rPr>
              <w:t>Areal</w:t>
            </w:r>
          </w:p>
        </w:tc>
        <w:tc>
          <w:tcPr>
            <w:tcW w:w="1482" w:type="dxa"/>
            <w:shd w:val="clear" w:color="auto" w:fill="4472C4" w:themeFill="accent1"/>
          </w:tcPr>
          <w:p w14:paraId="29A38311" w14:textId="77777777" w:rsidR="00913E81" w:rsidRPr="00FA7CC3" w:rsidRDefault="00913E81" w:rsidP="001B7596">
            <w:pPr>
              <w:spacing w:line="259" w:lineRule="auto"/>
              <w:rPr>
                <w:color w:val="FFFFFF" w:themeColor="background1"/>
              </w:rPr>
            </w:pPr>
            <w:r>
              <w:rPr>
                <w:color w:val="FFFFFF" w:themeColor="background1"/>
              </w:rPr>
              <w:t>Kubikkmasse</w:t>
            </w:r>
          </w:p>
        </w:tc>
        <w:tc>
          <w:tcPr>
            <w:tcW w:w="1050" w:type="dxa"/>
            <w:shd w:val="clear" w:color="auto" w:fill="4472C4" w:themeFill="accent1"/>
          </w:tcPr>
          <w:p w14:paraId="00E7F779" w14:textId="77777777" w:rsidR="00913E81" w:rsidRPr="00FA7CC3" w:rsidRDefault="00913E81" w:rsidP="001B7596">
            <w:pPr>
              <w:rPr>
                <w:color w:val="FFFFFF" w:themeColor="background1"/>
              </w:rPr>
            </w:pPr>
            <w:r>
              <w:rPr>
                <w:color w:val="FFFFFF" w:themeColor="background1"/>
              </w:rPr>
              <w:t>Areal</w:t>
            </w:r>
          </w:p>
        </w:tc>
        <w:tc>
          <w:tcPr>
            <w:tcW w:w="1518" w:type="dxa"/>
            <w:shd w:val="clear" w:color="auto" w:fill="4472C4" w:themeFill="accent1"/>
          </w:tcPr>
          <w:p w14:paraId="5E0D9DB2" w14:textId="77777777" w:rsidR="00913E81" w:rsidRPr="00FA7CC3" w:rsidRDefault="00913E81" w:rsidP="001B7596">
            <w:pPr>
              <w:rPr>
                <w:color w:val="FFFFFF" w:themeColor="background1"/>
              </w:rPr>
            </w:pPr>
            <w:r>
              <w:rPr>
                <w:color w:val="FFFFFF" w:themeColor="background1"/>
              </w:rPr>
              <w:t>Kubikkmasse</w:t>
            </w:r>
          </w:p>
        </w:tc>
      </w:tr>
      <w:tr w:rsidR="00913E81" w:rsidRPr="00BA021D" w14:paraId="6A13D395" w14:textId="77777777" w:rsidTr="001B7596">
        <w:tc>
          <w:tcPr>
            <w:tcW w:w="3707" w:type="dxa"/>
          </w:tcPr>
          <w:p w14:paraId="5E9D2923" w14:textId="77777777" w:rsidR="00913E81" w:rsidRPr="00520141" w:rsidRDefault="00913E81" w:rsidP="001B7596">
            <w:pPr>
              <w:rPr>
                <w:sz w:val="18"/>
                <w:szCs w:val="18"/>
              </w:rPr>
            </w:pPr>
            <w:r w:rsidRPr="00520141">
              <w:rPr>
                <w:sz w:val="18"/>
                <w:szCs w:val="18"/>
              </w:rPr>
              <w:t>Foreslått skogvern produktivt skogareal</w:t>
            </w:r>
          </w:p>
        </w:tc>
        <w:tc>
          <w:tcPr>
            <w:tcW w:w="1305" w:type="dxa"/>
          </w:tcPr>
          <w:p w14:paraId="4E4005DF" w14:textId="77777777" w:rsidR="00913E81" w:rsidRPr="00811289" w:rsidRDefault="00913E81" w:rsidP="001B7596">
            <w:pPr>
              <w:rPr>
                <w:i/>
                <w:sz w:val="18"/>
                <w:szCs w:val="18"/>
              </w:rPr>
            </w:pPr>
            <w:r>
              <w:rPr>
                <w:i/>
                <w:sz w:val="18"/>
                <w:szCs w:val="18"/>
              </w:rPr>
              <w:t>832</w:t>
            </w:r>
          </w:p>
        </w:tc>
        <w:tc>
          <w:tcPr>
            <w:tcW w:w="1482" w:type="dxa"/>
          </w:tcPr>
          <w:p w14:paraId="092E13E8" w14:textId="77777777" w:rsidR="00913E81" w:rsidRPr="00811289" w:rsidRDefault="00913E81" w:rsidP="001B7596">
            <w:pPr>
              <w:rPr>
                <w:i/>
                <w:sz w:val="18"/>
                <w:szCs w:val="18"/>
              </w:rPr>
            </w:pPr>
            <w:r>
              <w:rPr>
                <w:i/>
                <w:sz w:val="18"/>
                <w:szCs w:val="18"/>
              </w:rPr>
              <w:t>7 900</w:t>
            </w:r>
          </w:p>
        </w:tc>
        <w:tc>
          <w:tcPr>
            <w:tcW w:w="1050" w:type="dxa"/>
          </w:tcPr>
          <w:p w14:paraId="47BE613B" w14:textId="77777777" w:rsidR="00913E81" w:rsidRPr="00811289" w:rsidRDefault="00913E81" w:rsidP="001B7596">
            <w:pPr>
              <w:rPr>
                <w:i/>
                <w:sz w:val="18"/>
                <w:szCs w:val="18"/>
              </w:rPr>
            </w:pPr>
          </w:p>
        </w:tc>
        <w:tc>
          <w:tcPr>
            <w:tcW w:w="1518" w:type="dxa"/>
          </w:tcPr>
          <w:p w14:paraId="6DA4E5E1" w14:textId="77777777" w:rsidR="00913E81" w:rsidRPr="00811289" w:rsidRDefault="00913E81" w:rsidP="001B7596">
            <w:pPr>
              <w:rPr>
                <w:i/>
                <w:sz w:val="18"/>
                <w:szCs w:val="18"/>
              </w:rPr>
            </w:pPr>
          </w:p>
        </w:tc>
      </w:tr>
      <w:tr w:rsidR="00913E81" w:rsidRPr="00BA021D" w14:paraId="50F03193" w14:textId="77777777" w:rsidTr="001B7596">
        <w:tc>
          <w:tcPr>
            <w:tcW w:w="3707" w:type="dxa"/>
          </w:tcPr>
          <w:p w14:paraId="15A8FC3C" w14:textId="77777777" w:rsidR="00913E81" w:rsidRPr="00520141" w:rsidRDefault="00913E81" w:rsidP="001B7596">
            <w:pPr>
              <w:rPr>
                <w:sz w:val="18"/>
                <w:szCs w:val="18"/>
              </w:rPr>
            </w:pPr>
            <w:r w:rsidRPr="00520141">
              <w:rPr>
                <w:sz w:val="18"/>
                <w:szCs w:val="18"/>
              </w:rPr>
              <w:t>Foreslått skogvern totalt skogareal</w:t>
            </w:r>
          </w:p>
        </w:tc>
        <w:tc>
          <w:tcPr>
            <w:tcW w:w="1305" w:type="dxa"/>
          </w:tcPr>
          <w:p w14:paraId="0EE13C01" w14:textId="77777777" w:rsidR="00913E81" w:rsidRPr="00811289" w:rsidRDefault="00913E81" w:rsidP="001B7596">
            <w:pPr>
              <w:rPr>
                <w:i/>
                <w:sz w:val="18"/>
                <w:szCs w:val="18"/>
              </w:rPr>
            </w:pPr>
            <w:r>
              <w:rPr>
                <w:i/>
                <w:sz w:val="18"/>
                <w:szCs w:val="18"/>
              </w:rPr>
              <w:t>1 463</w:t>
            </w:r>
          </w:p>
        </w:tc>
        <w:tc>
          <w:tcPr>
            <w:tcW w:w="1482" w:type="dxa"/>
          </w:tcPr>
          <w:p w14:paraId="71C79A4C" w14:textId="77777777" w:rsidR="00913E81" w:rsidRPr="00811289" w:rsidRDefault="00913E81" w:rsidP="001B7596">
            <w:pPr>
              <w:rPr>
                <w:i/>
                <w:sz w:val="18"/>
                <w:szCs w:val="18"/>
              </w:rPr>
            </w:pPr>
            <w:r>
              <w:rPr>
                <w:i/>
                <w:sz w:val="18"/>
                <w:szCs w:val="18"/>
              </w:rPr>
              <w:t>10 000</w:t>
            </w:r>
          </w:p>
        </w:tc>
        <w:tc>
          <w:tcPr>
            <w:tcW w:w="1050" w:type="dxa"/>
          </w:tcPr>
          <w:p w14:paraId="11774EB2" w14:textId="77777777" w:rsidR="00913E81" w:rsidRPr="00811289" w:rsidRDefault="00913E81" w:rsidP="001B7596">
            <w:pPr>
              <w:rPr>
                <w:i/>
                <w:sz w:val="18"/>
                <w:szCs w:val="18"/>
              </w:rPr>
            </w:pPr>
          </w:p>
        </w:tc>
        <w:tc>
          <w:tcPr>
            <w:tcW w:w="1518" w:type="dxa"/>
          </w:tcPr>
          <w:p w14:paraId="2912CA86" w14:textId="77777777" w:rsidR="00913E81" w:rsidRPr="00811289" w:rsidRDefault="00913E81" w:rsidP="001B7596">
            <w:pPr>
              <w:rPr>
                <w:i/>
                <w:sz w:val="18"/>
                <w:szCs w:val="18"/>
              </w:rPr>
            </w:pPr>
          </w:p>
        </w:tc>
      </w:tr>
      <w:tr w:rsidR="00913E81" w:rsidRPr="00BA021D" w14:paraId="155BB543" w14:textId="77777777" w:rsidTr="001B7596">
        <w:tc>
          <w:tcPr>
            <w:tcW w:w="3707" w:type="dxa"/>
          </w:tcPr>
          <w:p w14:paraId="29AAA567" w14:textId="77777777" w:rsidR="00913E81" w:rsidRPr="00520141" w:rsidRDefault="00913E81" w:rsidP="001B7596">
            <w:pPr>
              <w:rPr>
                <w:sz w:val="18"/>
                <w:szCs w:val="18"/>
              </w:rPr>
            </w:pPr>
            <w:r w:rsidRPr="00520141">
              <w:rPr>
                <w:sz w:val="18"/>
                <w:szCs w:val="18"/>
              </w:rPr>
              <w:t>Foreslått skogvern totalt areal</w:t>
            </w:r>
          </w:p>
        </w:tc>
        <w:tc>
          <w:tcPr>
            <w:tcW w:w="1305" w:type="dxa"/>
          </w:tcPr>
          <w:p w14:paraId="12982175" w14:textId="77777777" w:rsidR="00913E81" w:rsidRPr="00811289" w:rsidRDefault="00913E81" w:rsidP="001B7596">
            <w:pPr>
              <w:rPr>
                <w:i/>
                <w:sz w:val="18"/>
                <w:szCs w:val="18"/>
              </w:rPr>
            </w:pPr>
            <w:r>
              <w:rPr>
                <w:i/>
                <w:sz w:val="18"/>
                <w:szCs w:val="18"/>
              </w:rPr>
              <w:t>1 717</w:t>
            </w:r>
          </w:p>
        </w:tc>
        <w:tc>
          <w:tcPr>
            <w:tcW w:w="1482" w:type="dxa"/>
          </w:tcPr>
          <w:p w14:paraId="71485274" w14:textId="77777777" w:rsidR="00913E81" w:rsidRPr="00811289" w:rsidRDefault="00913E81" w:rsidP="001B7596">
            <w:pPr>
              <w:rPr>
                <w:i/>
                <w:sz w:val="18"/>
                <w:szCs w:val="18"/>
              </w:rPr>
            </w:pPr>
            <w:proofErr w:type="spellStart"/>
            <w:r>
              <w:rPr>
                <w:i/>
                <w:sz w:val="18"/>
                <w:szCs w:val="18"/>
              </w:rPr>
              <w:t>xxxxxxxxxxxx</w:t>
            </w:r>
            <w:proofErr w:type="spellEnd"/>
          </w:p>
        </w:tc>
        <w:tc>
          <w:tcPr>
            <w:tcW w:w="1050" w:type="dxa"/>
          </w:tcPr>
          <w:p w14:paraId="7E901AE2" w14:textId="77777777" w:rsidR="00913E81" w:rsidRPr="00811289" w:rsidRDefault="00913E81" w:rsidP="001B7596">
            <w:pPr>
              <w:rPr>
                <w:i/>
                <w:sz w:val="18"/>
                <w:szCs w:val="18"/>
              </w:rPr>
            </w:pPr>
          </w:p>
        </w:tc>
        <w:tc>
          <w:tcPr>
            <w:tcW w:w="1518" w:type="dxa"/>
          </w:tcPr>
          <w:p w14:paraId="79643BEC" w14:textId="77777777" w:rsidR="00913E81" w:rsidRPr="00811289" w:rsidRDefault="00913E81" w:rsidP="001B7596">
            <w:pPr>
              <w:rPr>
                <w:i/>
                <w:sz w:val="18"/>
                <w:szCs w:val="18"/>
              </w:rPr>
            </w:pPr>
            <w:proofErr w:type="spellStart"/>
            <w:r>
              <w:rPr>
                <w:i/>
                <w:sz w:val="18"/>
                <w:szCs w:val="18"/>
              </w:rPr>
              <w:t>xxxxxxxxxxxx</w:t>
            </w:r>
            <w:proofErr w:type="spellEnd"/>
          </w:p>
        </w:tc>
      </w:tr>
      <w:tr w:rsidR="00913E81" w:rsidRPr="00BA021D" w14:paraId="72647DED" w14:textId="77777777" w:rsidTr="001B7596">
        <w:tc>
          <w:tcPr>
            <w:tcW w:w="3707" w:type="dxa"/>
          </w:tcPr>
          <w:p w14:paraId="7A458DCC" w14:textId="77777777" w:rsidR="00913E81" w:rsidRPr="00520141" w:rsidRDefault="00913E81" w:rsidP="001B7596">
            <w:pPr>
              <w:rPr>
                <w:sz w:val="18"/>
                <w:szCs w:val="18"/>
              </w:rPr>
            </w:pPr>
            <w:proofErr w:type="spellStart"/>
            <w:r w:rsidRPr="00520141">
              <w:rPr>
                <w:sz w:val="18"/>
                <w:szCs w:val="18"/>
              </w:rPr>
              <w:t>Eksisterende</w:t>
            </w:r>
            <w:proofErr w:type="spellEnd"/>
            <w:r w:rsidRPr="00520141">
              <w:rPr>
                <w:sz w:val="18"/>
                <w:szCs w:val="18"/>
              </w:rPr>
              <w:t xml:space="preserve"> skogvern produktivt skogareal</w:t>
            </w:r>
          </w:p>
        </w:tc>
        <w:tc>
          <w:tcPr>
            <w:tcW w:w="1305" w:type="dxa"/>
          </w:tcPr>
          <w:p w14:paraId="595DCFBB" w14:textId="77777777" w:rsidR="00913E81" w:rsidRPr="00811289" w:rsidRDefault="00913E81" w:rsidP="001B7596">
            <w:pPr>
              <w:rPr>
                <w:i/>
                <w:sz w:val="18"/>
                <w:szCs w:val="18"/>
              </w:rPr>
            </w:pPr>
            <w:r>
              <w:rPr>
                <w:i/>
                <w:sz w:val="18"/>
                <w:szCs w:val="18"/>
              </w:rPr>
              <w:t>8 040</w:t>
            </w:r>
          </w:p>
        </w:tc>
        <w:tc>
          <w:tcPr>
            <w:tcW w:w="1482" w:type="dxa"/>
          </w:tcPr>
          <w:p w14:paraId="7EF72640" w14:textId="77777777" w:rsidR="00913E81" w:rsidRPr="00811289" w:rsidRDefault="00913E81" w:rsidP="001B7596">
            <w:pPr>
              <w:rPr>
                <w:i/>
                <w:sz w:val="18"/>
                <w:szCs w:val="18"/>
              </w:rPr>
            </w:pPr>
          </w:p>
        </w:tc>
        <w:tc>
          <w:tcPr>
            <w:tcW w:w="1050" w:type="dxa"/>
          </w:tcPr>
          <w:p w14:paraId="6A8365F9" w14:textId="77777777" w:rsidR="00913E81" w:rsidRPr="00811289" w:rsidRDefault="00913E81" w:rsidP="001B7596">
            <w:pPr>
              <w:rPr>
                <w:i/>
                <w:sz w:val="18"/>
                <w:szCs w:val="18"/>
              </w:rPr>
            </w:pPr>
            <w:r>
              <w:rPr>
                <w:i/>
                <w:sz w:val="18"/>
                <w:szCs w:val="18"/>
              </w:rPr>
              <w:t>57 583</w:t>
            </w:r>
          </w:p>
        </w:tc>
        <w:tc>
          <w:tcPr>
            <w:tcW w:w="1518" w:type="dxa"/>
          </w:tcPr>
          <w:p w14:paraId="4DEC040E" w14:textId="77777777" w:rsidR="00913E81" w:rsidRPr="00811289" w:rsidRDefault="00913E81" w:rsidP="001B7596">
            <w:pPr>
              <w:rPr>
                <w:i/>
                <w:sz w:val="18"/>
                <w:szCs w:val="18"/>
              </w:rPr>
            </w:pPr>
          </w:p>
        </w:tc>
      </w:tr>
      <w:tr w:rsidR="00913E81" w:rsidRPr="00BA021D" w14:paraId="60E5EC2D" w14:textId="77777777" w:rsidTr="001B7596">
        <w:tc>
          <w:tcPr>
            <w:tcW w:w="3707" w:type="dxa"/>
          </w:tcPr>
          <w:p w14:paraId="143FDC12" w14:textId="77777777" w:rsidR="00913E81" w:rsidRPr="00520141" w:rsidRDefault="00913E81" w:rsidP="001B7596">
            <w:pPr>
              <w:rPr>
                <w:sz w:val="18"/>
                <w:szCs w:val="18"/>
              </w:rPr>
            </w:pPr>
            <w:proofErr w:type="spellStart"/>
            <w:r w:rsidRPr="00520141">
              <w:rPr>
                <w:sz w:val="18"/>
                <w:szCs w:val="18"/>
              </w:rPr>
              <w:t>Eksisterende</w:t>
            </w:r>
            <w:proofErr w:type="spellEnd"/>
            <w:r w:rsidRPr="00520141">
              <w:rPr>
                <w:sz w:val="18"/>
                <w:szCs w:val="18"/>
              </w:rPr>
              <w:t xml:space="preserve"> skogvern totalt skogareal</w:t>
            </w:r>
          </w:p>
        </w:tc>
        <w:tc>
          <w:tcPr>
            <w:tcW w:w="1305" w:type="dxa"/>
          </w:tcPr>
          <w:p w14:paraId="70EA5276" w14:textId="77777777" w:rsidR="00913E81" w:rsidRPr="00811289" w:rsidRDefault="00913E81" w:rsidP="001B7596">
            <w:pPr>
              <w:rPr>
                <w:i/>
                <w:sz w:val="18"/>
                <w:szCs w:val="18"/>
              </w:rPr>
            </w:pPr>
            <w:r>
              <w:rPr>
                <w:i/>
                <w:sz w:val="18"/>
                <w:szCs w:val="18"/>
              </w:rPr>
              <w:t>13 279</w:t>
            </w:r>
          </w:p>
        </w:tc>
        <w:tc>
          <w:tcPr>
            <w:tcW w:w="1482" w:type="dxa"/>
          </w:tcPr>
          <w:p w14:paraId="686A7459" w14:textId="77777777" w:rsidR="00913E81" w:rsidRPr="00811289" w:rsidRDefault="00913E81" w:rsidP="001B7596">
            <w:pPr>
              <w:rPr>
                <w:i/>
                <w:sz w:val="18"/>
                <w:szCs w:val="18"/>
              </w:rPr>
            </w:pPr>
          </w:p>
        </w:tc>
        <w:tc>
          <w:tcPr>
            <w:tcW w:w="1050" w:type="dxa"/>
          </w:tcPr>
          <w:p w14:paraId="56FE615B" w14:textId="77777777" w:rsidR="00913E81" w:rsidRPr="00811289" w:rsidRDefault="00913E81" w:rsidP="001B7596">
            <w:pPr>
              <w:rPr>
                <w:i/>
                <w:sz w:val="18"/>
                <w:szCs w:val="18"/>
              </w:rPr>
            </w:pPr>
            <w:r>
              <w:rPr>
                <w:i/>
                <w:sz w:val="18"/>
                <w:szCs w:val="18"/>
              </w:rPr>
              <w:t>112 465</w:t>
            </w:r>
          </w:p>
        </w:tc>
        <w:tc>
          <w:tcPr>
            <w:tcW w:w="1518" w:type="dxa"/>
          </w:tcPr>
          <w:p w14:paraId="77E9D6E4" w14:textId="77777777" w:rsidR="00913E81" w:rsidRPr="00811289" w:rsidRDefault="00913E81" w:rsidP="001B7596">
            <w:pPr>
              <w:rPr>
                <w:i/>
                <w:sz w:val="18"/>
                <w:szCs w:val="18"/>
              </w:rPr>
            </w:pPr>
          </w:p>
        </w:tc>
      </w:tr>
      <w:tr w:rsidR="00913E81" w:rsidRPr="00BA021D" w14:paraId="5A93136B" w14:textId="77777777" w:rsidTr="001B7596">
        <w:tc>
          <w:tcPr>
            <w:tcW w:w="3707" w:type="dxa"/>
          </w:tcPr>
          <w:p w14:paraId="6FA26438" w14:textId="77777777" w:rsidR="00913E81" w:rsidRPr="00520141" w:rsidRDefault="00913E81" w:rsidP="001B7596">
            <w:pPr>
              <w:rPr>
                <w:sz w:val="18"/>
                <w:szCs w:val="18"/>
              </w:rPr>
            </w:pPr>
            <w:proofErr w:type="spellStart"/>
            <w:r w:rsidRPr="00520141">
              <w:rPr>
                <w:sz w:val="18"/>
                <w:szCs w:val="18"/>
              </w:rPr>
              <w:t>Eksisterende</w:t>
            </w:r>
            <w:proofErr w:type="spellEnd"/>
            <w:r w:rsidRPr="00520141">
              <w:rPr>
                <w:sz w:val="18"/>
                <w:szCs w:val="18"/>
              </w:rPr>
              <w:t xml:space="preserve"> skogvern totalt areal</w:t>
            </w:r>
          </w:p>
        </w:tc>
        <w:tc>
          <w:tcPr>
            <w:tcW w:w="1305" w:type="dxa"/>
          </w:tcPr>
          <w:p w14:paraId="43EBAB6F" w14:textId="77777777" w:rsidR="00913E81" w:rsidRPr="00811289" w:rsidRDefault="00913E81" w:rsidP="001B7596">
            <w:pPr>
              <w:rPr>
                <w:i/>
                <w:sz w:val="18"/>
                <w:szCs w:val="18"/>
              </w:rPr>
            </w:pPr>
          </w:p>
        </w:tc>
        <w:tc>
          <w:tcPr>
            <w:tcW w:w="1482" w:type="dxa"/>
          </w:tcPr>
          <w:p w14:paraId="431C9B2A" w14:textId="77777777" w:rsidR="00913E81" w:rsidRPr="00811289" w:rsidRDefault="00913E81" w:rsidP="001B7596">
            <w:pPr>
              <w:rPr>
                <w:i/>
                <w:sz w:val="18"/>
                <w:szCs w:val="18"/>
              </w:rPr>
            </w:pPr>
            <w:proofErr w:type="spellStart"/>
            <w:r>
              <w:rPr>
                <w:i/>
                <w:sz w:val="18"/>
                <w:szCs w:val="18"/>
              </w:rPr>
              <w:t>xxxxxxxxxxxx</w:t>
            </w:r>
            <w:proofErr w:type="spellEnd"/>
          </w:p>
        </w:tc>
        <w:tc>
          <w:tcPr>
            <w:tcW w:w="1050" w:type="dxa"/>
          </w:tcPr>
          <w:p w14:paraId="3B796BEE" w14:textId="77777777" w:rsidR="00913E81" w:rsidRPr="00811289" w:rsidRDefault="00913E81" w:rsidP="001B7596">
            <w:pPr>
              <w:rPr>
                <w:i/>
                <w:sz w:val="18"/>
                <w:szCs w:val="18"/>
              </w:rPr>
            </w:pPr>
          </w:p>
        </w:tc>
        <w:tc>
          <w:tcPr>
            <w:tcW w:w="1518" w:type="dxa"/>
          </w:tcPr>
          <w:p w14:paraId="3C2E62DA" w14:textId="77777777" w:rsidR="00913E81" w:rsidRPr="00811289" w:rsidRDefault="00913E81" w:rsidP="001B7596">
            <w:pPr>
              <w:rPr>
                <w:i/>
                <w:sz w:val="18"/>
                <w:szCs w:val="18"/>
              </w:rPr>
            </w:pPr>
            <w:proofErr w:type="spellStart"/>
            <w:r>
              <w:rPr>
                <w:i/>
                <w:sz w:val="18"/>
                <w:szCs w:val="18"/>
              </w:rPr>
              <w:t>xxxxxxxxxxxxx</w:t>
            </w:r>
            <w:proofErr w:type="spellEnd"/>
          </w:p>
        </w:tc>
      </w:tr>
      <w:tr w:rsidR="00913E81" w:rsidRPr="00BA021D" w14:paraId="53850842" w14:textId="77777777" w:rsidTr="001B7596">
        <w:tc>
          <w:tcPr>
            <w:tcW w:w="3707" w:type="dxa"/>
          </w:tcPr>
          <w:p w14:paraId="575CE1FC" w14:textId="77777777" w:rsidR="00913E81" w:rsidRPr="00520141" w:rsidRDefault="00913E81" w:rsidP="001B7596">
            <w:pPr>
              <w:rPr>
                <w:sz w:val="18"/>
                <w:szCs w:val="18"/>
              </w:rPr>
            </w:pPr>
            <w:proofErr w:type="spellStart"/>
            <w:r w:rsidRPr="00520141">
              <w:rPr>
                <w:sz w:val="18"/>
                <w:szCs w:val="18"/>
              </w:rPr>
              <w:t>Gjennomsnittlig</w:t>
            </w:r>
            <w:proofErr w:type="spellEnd"/>
            <w:r w:rsidRPr="00520141">
              <w:rPr>
                <w:sz w:val="18"/>
                <w:szCs w:val="18"/>
              </w:rPr>
              <w:t xml:space="preserve"> </w:t>
            </w:r>
            <w:proofErr w:type="spellStart"/>
            <w:r w:rsidRPr="00520141">
              <w:rPr>
                <w:sz w:val="18"/>
                <w:szCs w:val="18"/>
              </w:rPr>
              <w:t>avvirkning</w:t>
            </w:r>
            <w:proofErr w:type="spellEnd"/>
            <w:r w:rsidRPr="00520141">
              <w:rPr>
                <w:sz w:val="18"/>
                <w:szCs w:val="18"/>
              </w:rPr>
              <w:t xml:space="preserve"> siste 5 år</w:t>
            </w:r>
          </w:p>
        </w:tc>
        <w:tc>
          <w:tcPr>
            <w:tcW w:w="1305" w:type="dxa"/>
          </w:tcPr>
          <w:p w14:paraId="215672E4" w14:textId="77777777" w:rsidR="00913E81" w:rsidRPr="00811289" w:rsidRDefault="00913E81" w:rsidP="001B7596">
            <w:pPr>
              <w:rPr>
                <w:i/>
                <w:sz w:val="18"/>
                <w:szCs w:val="18"/>
              </w:rPr>
            </w:pPr>
          </w:p>
        </w:tc>
        <w:tc>
          <w:tcPr>
            <w:tcW w:w="1482" w:type="dxa"/>
          </w:tcPr>
          <w:p w14:paraId="0C824F5A" w14:textId="77777777" w:rsidR="00913E81" w:rsidRPr="00811289" w:rsidRDefault="00913E81" w:rsidP="001B7596">
            <w:pPr>
              <w:rPr>
                <w:i/>
                <w:sz w:val="18"/>
                <w:szCs w:val="18"/>
              </w:rPr>
            </w:pPr>
          </w:p>
        </w:tc>
        <w:tc>
          <w:tcPr>
            <w:tcW w:w="1050" w:type="dxa"/>
          </w:tcPr>
          <w:p w14:paraId="7E2ADDD9" w14:textId="77777777" w:rsidR="00913E81" w:rsidRPr="00811289" w:rsidRDefault="00913E81" w:rsidP="001B7596">
            <w:pPr>
              <w:rPr>
                <w:i/>
                <w:sz w:val="18"/>
                <w:szCs w:val="18"/>
              </w:rPr>
            </w:pPr>
            <w:r>
              <w:rPr>
                <w:i/>
                <w:sz w:val="18"/>
                <w:szCs w:val="18"/>
              </w:rPr>
              <w:t>47 240</w:t>
            </w:r>
          </w:p>
        </w:tc>
        <w:tc>
          <w:tcPr>
            <w:tcW w:w="1518" w:type="dxa"/>
          </w:tcPr>
          <w:p w14:paraId="4D8DC9D6" w14:textId="77777777" w:rsidR="00913E81" w:rsidRPr="00811289" w:rsidRDefault="00913E81" w:rsidP="001B7596">
            <w:pPr>
              <w:rPr>
                <w:i/>
                <w:sz w:val="18"/>
                <w:szCs w:val="18"/>
              </w:rPr>
            </w:pPr>
            <w:r>
              <w:rPr>
                <w:i/>
                <w:sz w:val="18"/>
                <w:szCs w:val="18"/>
              </w:rPr>
              <w:t>271 481</w:t>
            </w:r>
          </w:p>
        </w:tc>
      </w:tr>
      <w:tr w:rsidR="00913E81" w:rsidRPr="00BA021D" w14:paraId="7E4DC79A" w14:textId="77777777" w:rsidTr="001B7596">
        <w:tc>
          <w:tcPr>
            <w:tcW w:w="3707" w:type="dxa"/>
          </w:tcPr>
          <w:p w14:paraId="319AACEF" w14:textId="77777777" w:rsidR="00913E81" w:rsidRPr="00913E81" w:rsidRDefault="00913E81" w:rsidP="001B7596">
            <w:pPr>
              <w:rPr>
                <w:sz w:val="18"/>
                <w:szCs w:val="18"/>
                <w:lang w:val="nb-NO"/>
              </w:rPr>
            </w:pPr>
            <w:r w:rsidRPr="00913E81">
              <w:rPr>
                <w:sz w:val="18"/>
                <w:szCs w:val="18"/>
                <w:lang w:val="nb-NO"/>
              </w:rPr>
              <w:t>Stående volum og produktivt skogareal</w:t>
            </w:r>
          </w:p>
        </w:tc>
        <w:tc>
          <w:tcPr>
            <w:tcW w:w="1305" w:type="dxa"/>
          </w:tcPr>
          <w:p w14:paraId="15E92851" w14:textId="77777777" w:rsidR="00913E81" w:rsidRPr="00811289" w:rsidRDefault="00913E81" w:rsidP="001B7596">
            <w:pPr>
              <w:rPr>
                <w:i/>
                <w:sz w:val="18"/>
                <w:szCs w:val="18"/>
              </w:rPr>
            </w:pPr>
            <w:r>
              <w:rPr>
                <w:i/>
                <w:sz w:val="18"/>
                <w:szCs w:val="18"/>
              </w:rPr>
              <w:t>281 781</w:t>
            </w:r>
          </w:p>
        </w:tc>
        <w:tc>
          <w:tcPr>
            <w:tcW w:w="1482" w:type="dxa"/>
          </w:tcPr>
          <w:p w14:paraId="2CBC5696" w14:textId="77777777" w:rsidR="00913E81" w:rsidRPr="00811289" w:rsidRDefault="00913E81" w:rsidP="001B7596">
            <w:pPr>
              <w:rPr>
                <w:i/>
                <w:sz w:val="18"/>
                <w:szCs w:val="18"/>
              </w:rPr>
            </w:pPr>
          </w:p>
        </w:tc>
        <w:tc>
          <w:tcPr>
            <w:tcW w:w="1050" w:type="dxa"/>
          </w:tcPr>
          <w:p w14:paraId="505283F2" w14:textId="77777777" w:rsidR="00913E81" w:rsidRPr="00811289" w:rsidRDefault="00913E81" w:rsidP="001B7596">
            <w:pPr>
              <w:rPr>
                <w:i/>
                <w:sz w:val="18"/>
                <w:szCs w:val="18"/>
              </w:rPr>
            </w:pPr>
            <w:r>
              <w:rPr>
                <w:i/>
                <w:sz w:val="18"/>
                <w:szCs w:val="18"/>
              </w:rPr>
              <w:t>2 826 463</w:t>
            </w:r>
          </w:p>
        </w:tc>
        <w:tc>
          <w:tcPr>
            <w:tcW w:w="1518" w:type="dxa"/>
          </w:tcPr>
          <w:p w14:paraId="089CB163" w14:textId="77777777" w:rsidR="00913E81" w:rsidRPr="00811289" w:rsidRDefault="00913E81" w:rsidP="001B7596">
            <w:pPr>
              <w:rPr>
                <w:i/>
                <w:sz w:val="18"/>
                <w:szCs w:val="18"/>
              </w:rPr>
            </w:pPr>
          </w:p>
        </w:tc>
      </w:tr>
      <w:tr w:rsidR="00913E81" w:rsidRPr="00BA021D" w14:paraId="02512AB4" w14:textId="77777777" w:rsidTr="001B7596">
        <w:tc>
          <w:tcPr>
            <w:tcW w:w="3707" w:type="dxa"/>
          </w:tcPr>
          <w:p w14:paraId="08EF5855" w14:textId="77777777" w:rsidR="00913E81" w:rsidRPr="00913E81" w:rsidRDefault="00913E81" w:rsidP="001B7596">
            <w:pPr>
              <w:rPr>
                <w:sz w:val="18"/>
                <w:szCs w:val="18"/>
                <w:lang w:val="nb-NO"/>
              </w:rPr>
            </w:pPr>
            <w:r w:rsidRPr="00913E81">
              <w:rPr>
                <w:sz w:val="18"/>
                <w:szCs w:val="18"/>
                <w:lang w:val="nb-NO"/>
              </w:rPr>
              <w:t>Stående volum og totalt skogareal</w:t>
            </w:r>
          </w:p>
        </w:tc>
        <w:tc>
          <w:tcPr>
            <w:tcW w:w="1305" w:type="dxa"/>
          </w:tcPr>
          <w:p w14:paraId="611C723E" w14:textId="77777777" w:rsidR="00913E81" w:rsidRPr="00811289" w:rsidRDefault="00913E81" w:rsidP="001B7596">
            <w:pPr>
              <w:rPr>
                <w:i/>
                <w:sz w:val="18"/>
                <w:szCs w:val="18"/>
              </w:rPr>
            </w:pPr>
            <w:r>
              <w:rPr>
                <w:i/>
                <w:sz w:val="18"/>
                <w:szCs w:val="18"/>
              </w:rPr>
              <w:t>457 745</w:t>
            </w:r>
          </w:p>
        </w:tc>
        <w:tc>
          <w:tcPr>
            <w:tcW w:w="1482" w:type="dxa"/>
          </w:tcPr>
          <w:p w14:paraId="1B57ABA9" w14:textId="77777777" w:rsidR="00913E81" w:rsidRPr="00811289" w:rsidRDefault="00913E81" w:rsidP="001B7596">
            <w:pPr>
              <w:rPr>
                <w:i/>
                <w:sz w:val="18"/>
                <w:szCs w:val="18"/>
              </w:rPr>
            </w:pPr>
          </w:p>
        </w:tc>
        <w:tc>
          <w:tcPr>
            <w:tcW w:w="1050" w:type="dxa"/>
          </w:tcPr>
          <w:p w14:paraId="0D6144E5" w14:textId="77777777" w:rsidR="00913E81" w:rsidRPr="00811289" w:rsidRDefault="00913E81" w:rsidP="001B7596">
            <w:pPr>
              <w:rPr>
                <w:i/>
                <w:sz w:val="18"/>
                <w:szCs w:val="18"/>
              </w:rPr>
            </w:pPr>
            <w:r>
              <w:rPr>
                <w:i/>
                <w:sz w:val="18"/>
                <w:szCs w:val="18"/>
              </w:rPr>
              <w:t>4 460 244</w:t>
            </w:r>
          </w:p>
        </w:tc>
        <w:tc>
          <w:tcPr>
            <w:tcW w:w="1518" w:type="dxa"/>
          </w:tcPr>
          <w:p w14:paraId="679CB824" w14:textId="77777777" w:rsidR="00913E81" w:rsidRPr="00811289" w:rsidRDefault="00913E81" w:rsidP="001B7596">
            <w:pPr>
              <w:rPr>
                <w:i/>
                <w:sz w:val="18"/>
                <w:szCs w:val="18"/>
              </w:rPr>
            </w:pPr>
          </w:p>
        </w:tc>
      </w:tr>
      <w:tr w:rsidR="00913E81" w:rsidRPr="00BA021D" w14:paraId="519E9D41" w14:textId="77777777" w:rsidTr="00913E81">
        <w:trPr>
          <w:trHeight w:val="2483"/>
        </w:trPr>
        <w:tc>
          <w:tcPr>
            <w:tcW w:w="9062" w:type="dxa"/>
            <w:gridSpan w:val="5"/>
          </w:tcPr>
          <w:p w14:paraId="7EDFE4E6" w14:textId="77777777" w:rsidR="00913E81" w:rsidRPr="00913E81" w:rsidRDefault="00913E81" w:rsidP="001B7596">
            <w:pPr>
              <w:rPr>
                <w:sz w:val="18"/>
                <w:szCs w:val="18"/>
                <w:lang w:val="nb-NO"/>
              </w:rPr>
            </w:pPr>
            <w:r w:rsidRPr="00913E81">
              <w:rPr>
                <w:sz w:val="18"/>
                <w:szCs w:val="18"/>
                <w:lang w:val="nb-NO"/>
              </w:rPr>
              <w:t>Kommentar til hvordan tømmertilgangen påvirkes</w:t>
            </w:r>
          </w:p>
          <w:p w14:paraId="6E5D3D85" w14:textId="5ABA50B0" w:rsidR="00913E81" w:rsidRPr="00913E81" w:rsidRDefault="00913E81" w:rsidP="001B7596">
            <w:pPr>
              <w:rPr>
                <w:sz w:val="18"/>
                <w:szCs w:val="18"/>
                <w:lang w:val="nb-NO"/>
              </w:rPr>
            </w:pPr>
            <w:bookmarkStart w:id="3" w:name="_Hlk167713370"/>
            <w:r w:rsidRPr="00913E81">
              <w:rPr>
                <w:sz w:val="18"/>
                <w:szCs w:val="18"/>
                <w:lang w:val="nb-NO"/>
              </w:rPr>
              <w:t xml:space="preserve">Tilbudt område er en bratt elvedal, der nærmeste vei går høyt i </w:t>
            </w:r>
            <w:proofErr w:type="spellStart"/>
            <w:r w:rsidRPr="00913E81">
              <w:rPr>
                <w:sz w:val="18"/>
                <w:szCs w:val="18"/>
                <w:lang w:val="nb-NO"/>
              </w:rPr>
              <w:t>lisida</w:t>
            </w:r>
            <w:proofErr w:type="spellEnd"/>
            <w:r w:rsidRPr="00913E81">
              <w:rPr>
                <w:sz w:val="18"/>
                <w:szCs w:val="18"/>
                <w:lang w:val="nb-NO"/>
              </w:rPr>
              <w:t xml:space="preserve"> på nordsida av dalen. Slik vi kan se det, er ikke sørvendt li tilplantet med gran. Nordvendt li er ei raskmark med blokk og stedvis lauvskog. Slik vi bedømmer dette har ikke dette tilbudet innvirkning på tømmertilgang i det hele tatt. </w:t>
            </w:r>
            <w:proofErr w:type="spellStart"/>
            <w:r w:rsidRPr="00913E81">
              <w:rPr>
                <w:sz w:val="18"/>
                <w:szCs w:val="18"/>
                <w:lang w:val="nb-NO"/>
              </w:rPr>
              <w:t>Granfelt</w:t>
            </w:r>
            <w:proofErr w:type="spellEnd"/>
            <w:r w:rsidRPr="00913E81">
              <w:rPr>
                <w:sz w:val="18"/>
                <w:szCs w:val="18"/>
                <w:lang w:val="nb-NO"/>
              </w:rPr>
              <w:t xml:space="preserve"> i vest er tatt ut av tilbudet og vil ikke påvirkes. Om noe så er det mulig å tilplante deler av arealet i den sørvendt</w:t>
            </w:r>
            <w:r w:rsidR="00695CEB">
              <w:rPr>
                <w:sz w:val="18"/>
                <w:szCs w:val="18"/>
                <w:lang w:val="nb-NO"/>
              </w:rPr>
              <w:t>e</w:t>
            </w:r>
            <w:r w:rsidRPr="00913E81">
              <w:rPr>
                <w:sz w:val="18"/>
                <w:szCs w:val="18"/>
                <w:lang w:val="nb-NO"/>
              </w:rPr>
              <w:t xml:space="preserve"> lia, men dette er i bratt terreng, og vil kreve mye både for tilrettelegging, planting og ikke minst hogst, slik at vi ser på dette som uaktuelt. Øvre del/øst er veiløst, og mer en ravinedal med spor av slått/beiting </w:t>
            </w:r>
          </w:p>
          <w:bookmarkEnd w:id="3"/>
          <w:p w14:paraId="07827DDF" w14:textId="77777777" w:rsidR="00913E81" w:rsidRPr="00913E81" w:rsidRDefault="00913E81" w:rsidP="001B7596">
            <w:pPr>
              <w:rPr>
                <w:sz w:val="18"/>
                <w:szCs w:val="18"/>
                <w:lang w:val="nb-NO"/>
              </w:rPr>
            </w:pPr>
          </w:p>
          <w:p w14:paraId="3423847E" w14:textId="77777777" w:rsidR="00913E81" w:rsidRPr="00520141" w:rsidRDefault="00913E81" w:rsidP="001B7596">
            <w:pPr>
              <w:rPr>
                <w:sz w:val="18"/>
                <w:szCs w:val="18"/>
              </w:rPr>
            </w:pPr>
            <w:r w:rsidRPr="00520141">
              <w:rPr>
                <w:sz w:val="18"/>
                <w:szCs w:val="18"/>
              </w:rPr>
              <w:t>Kilde til data:</w:t>
            </w:r>
            <w:r>
              <w:rPr>
                <w:sz w:val="18"/>
                <w:szCs w:val="18"/>
              </w:rPr>
              <w:t xml:space="preserve"> </w:t>
            </w:r>
            <w:proofErr w:type="spellStart"/>
            <w:r>
              <w:rPr>
                <w:sz w:val="18"/>
                <w:szCs w:val="18"/>
              </w:rPr>
              <w:t>Kilden</w:t>
            </w:r>
            <w:proofErr w:type="spellEnd"/>
            <w:r>
              <w:rPr>
                <w:sz w:val="18"/>
                <w:szCs w:val="18"/>
              </w:rPr>
              <w:t>/skograpport, ØKS, Arealressursstatistikk NIBIO</w:t>
            </w:r>
          </w:p>
        </w:tc>
      </w:tr>
    </w:tbl>
    <w:p w14:paraId="4D03AB64" w14:textId="77777777" w:rsidR="00913E81" w:rsidRDefault="00913E81" w:rsidP="00913E81"/>
    <w:p w14:paraId="7096F94F" w14:textId="77777777" w:rsidR="00913E81" w:rsidRDefault="00913E81" w:rsidP="00913E81">
      <w:pPr>
        <w:keepNext/>
        <w:keepLines/>
        <w:spacing w:before="40"/>
        <w:outlineLvl w:val="2"/>
      </w:pPr>
      <w:proofErr w:type="spellStart"/>
      <w:r w:rsidRPr="31130BAD">
        <w:rPr>
          <w:rFonts w:asciiTheme="majorHAnsi" w:eastAsiaTheme="majorEastAsia" w:hAnsiTheme="majorHAnsi" w:cstheme="majorBidi"/>
          <w:color w:val="1F3763"/>
          <w:sz w:val="24"/>
          <w:szCs w:val="24"/>
        </w:rPr>
        <w:t>T</w:t>
      </w:r>
      <w:r>
        <w:rPr>
          <w:rFonts w:asciiTheme="majorHAnsi" w:eastAsiaTheme="majorEastAsia" w:hAnsiTheme="majorHAnsi" w:cstheme="majorBidi"/>
          <w:color w:val="1F3763"/>
          <w:sz w:val="24"/>
          <w:szCs w:val="24"/>
        </w:rPr>
        <w:t>ilbudt</w:t>
      </w:r>
      <w:proofErr w:type="spellEnd"/>
      <w:r>
        <w:rPr>
          <w:rFonts w:asciiTheme="majorHAnsi" w:eastAsiaTheme="majorEastAsia" w:hAnsiTheme="majorHAnsi" w:cstheme="majorBidi"/>
          <w:color w:val="1F3763"/>
          <w:sz w:val="24"/>
          <w:szCs w:val="24"/>
        </w:rPr>
        <w:t>/vurdert område</w:t>
      </w:r>
    </w:p>
    <w:tbl>
      <w:tblPr>
        <w:tblStyle w:val="Tabellrutenett"/>
        <w:tblW w:w="9062" w:type="dxa"/>
        <w:tblLook w:val="04A0" w:firstRow="1" w:lastRow="0" w:firstColumn="1" w:lastColumn="0" w:noHBand="0" w:noVBand="1"/>
      </w:tblPr>
      <w:tblGrid>
        <w:gridCol w:w="1239"/>
        <w:gridCol w:w="256"/>
        <w:gridCol w:w="987"/>
        <w:gridCol w:w="98"/>
        <w:gridCol w:w="1082"/>
        <w:gridCol w:w="260"/>
        <w:gridCol w:w="1338"/>
        <w:gridCol w:w="1334"/>
        <w:gridCol w:w="795"/>
        <w:gridCol w:w="64"/>
        <w:gridCol w:w="67"/>
        <w:gridCol w:w="189"/>
        <w:gridCol w:w="1353"/>
      </w:tblGrid>
      <w:tr w:rsidR="00913E81" w:rsidRPr="00BA021D" w14:paraId="44A2C253" w14:textId="77777777" w:rsidTr="001B7596">
        <w:trPr>
          <w:trHeight w:val="173"/>
        </w:trPr>
        <w:tc>
          <w:tcPr>
            <w:tcW w:w="9062" w:type="dxa"/>
            <w:gridSpan w:val="13"/>
            <w:shd w:val="clear" w:color="auto" w:fill="4472C4" w:themeFill="accent1"/>
          </w:tcPr>
          <w:p w14:paraId="6AE74083" w14:textId="77777777" w:rsidR="00913E81" w:rsidRPr="00520141" w:rsidRDefault="00913E81" w:rsidP="001B7596">
            <w:pPr>
              <w:rPr>
                <w:b/>
              </w:rPr>
            </w:pPr>
            <w:proofErr w:type="spellStart"/>
            <w:r w:rsidRPr="00520141">
              <w:rPr>
                <w:b/>
                <w:bCs/>
                <w:color w:val="FFFFFF" w:themeColor="background1"/>
              </w:rPr>
              <w:t>Arealer</w:t>
            </w:r>
            <w:proofErr w:type="spellEnd"/>
            <w:r w:rsidRPr="00520141">
              <w:rPr>
                <w:b/>
                <w:bCs/>
                <w:color w:val="FFFFFF" w:themeColor="background1"/>
              </w:rPr>
              <w:t xml:space="preserve"> fordelt på produksjonsevne (AR5)</w:t>
            </w:r>
          </w:p>
        </w:tc>
      </w:tr>
      <w:tr w:rsidR="00913E81" w:rsidRPr="00BA021D" w14:paraId="1C002C8A" w14:textId="77777777" w:rsidTr="001B7596">
        <w:trPr>
          <w:trHeight w:val="58"/>
        </w:trPr>
        <w:tc>
          <w:tcPr>
            <w:tcW w:w="1246" w:type="dxa"/>
          </w:tcPr>
          <w:p w14:paraId="3305B0D0" w14:textId="77777777" w:rsidR="00913E81" w:rsidRPr="00520141" w:rsidRDefault="00913E81" w:rsidP="001B7596">
            <w:pPr>
              <w:rPr>
                <w:sz w:val="18"/>
                <w:szCs w:val="18"/>
              </w:rPr>
            </w:pPr>
            <w:r w:rsidRPr="00520141">
              <w:rPr>
                <w:sz w:val="18"/>
                <w:szCs w:val="18"/>
              </w:rPr>
              <w:t xml:space="preserve">Høg bon. </w:t>
            </w:r>
          </w:p>
          <w:p w14:paraId="7C5CDA0D" w14:textId="77777777" w:rsidR="00913E81" w:rsidRPr="00520141" w:rsidRDefault="00913E81" w:rsidP="001B7596">
            <w:pPr>
              <w:rPr>
                <w:sz w:val="18"/>
                <w:szCs w:val="18"/>
              </w:rPr>
            </w:pPr>
            <w:r w:rsidRPr="00520141">
              <w:rPr>
                <w:sz w:val="18"/>
                <w:szCs w:val="18"/>
              </w:rPr>
              <w:t>(26-17)</w:t>
            </w:r>
          </w:p>
        </w:tc>
        <w:tc>
          <w:tcPr>
            <w:tcW w:w="1217" w:type="dxa"/>
            <w:gridSpan w:val="2"/>
          </w:tcPr>
          <w:p w14:paraId="1126114C" w14:textId="77777777" w:rsidR="00913E81" w:rsidRPr="00520141" w:rsidRDefault="00913E81" w:rsidP="001B7596">
            <w:pPr>
              <w:rPr>
                <w:sz w:val="18"/>
                <w:szCs w:val="18"/>
              </w:rPr>
            </w:pPr>
            <w:r w:rsidRPr="00520141">
              <w:rPr>
                <w:sz w:val="18"/>
                <w:szCs w:val="18"/>
              </w:rPr>
              <w:t>Middels bon.</w:t>
            </w:r>
          </w:p>
          <w:p w14:paraId="7C724BB9" w14:textId="77777777" w:rsidR="00913E81" w:rsidRPr="00520141" w:rsidRDefault="00913E81" w:rsidP="001B7596">
            <w:pPr>
              <w:rPr>
                <w:sz w:val="18"/>
                <w:szCs w:val="18"/>
              </w:rPr>
            </w:pPr>
            <w:r w:rsidRPr="00520141">
              <w:rPr>
                <w:sz w:val="18"/>
                <w:szCs w:val="18"/>
              </w:rPr>
              <w:t>(14-11)</w:t>
            </w:r>
          </w:p>
        </w:tc>
        <w:tc>
          <w:tcPr>
            <w:tcW w:w="921" w:type="dxa"/>
            <w:gridSpan w:val="2"/>
          </w:tcPr>
          <w:p w14:paraId="47D00479" w14:textId="77777777" w:rsidR="00913E81" w:rsidRPr="00520141" w:rsidRDefault="00913E81" w:rsidP="001B7596">
            <w:pPr>
              <w:rPr>
                <w:sz w:val="18"/>
                <w:szCs w:val="18"/>
              </w:rPr>
            </w:pPr>
            <w:r w:rsidRPr="00520141">
              <w:rPr>
                <w:sz w:val="18"/>
                <w:szCs w:val="18"/>
              </w:rPr>
              <w:t>Låg bon.</w:t>
            </w:r>
          </w:p>
          <w:p w14:paraId="124870FF" w14:textId="77777777" w:rsidR="00913E81" w:rsidRPr="00520141" w:rsidRDefault="00913E81" w:rsidP="001B7596">
            <w:pPr>
              <w:rPr>
                <w:sz w:val="18"/>
                <w:szCs w:val="18"/>
              </w:rPr>
            </w:pPr>
            <w:r w:rsidRPr="00520141">
              <w:rPr>
                <w:sz w:val="18"/>
                <w:szCs w:val="18"/>
              </w:rPr>
              <w:t>(8-6)</w:t>
            </w:r>
          </w:p>
        </w:tc>
        <w:tc>
          <w:tcPr>
            <w:tcW w:w="1735" w:type="dxa"/>
            <w:gridSpan w:val="2"/>
          </w:tcPr>
          <w:p w14:paraId="0023B4B7" w14:textId="77777777" w:rsidR="00913E81" w:rsidRPr="00520141" w:rsidRDefault="00913E81" w:rsidP="001B7596">
            <w:pPr>
              <w:rPr>
                <w:sz w:val="18"/>
                <w:szCs w:val="18"/>
              </w:rPr>
            </w:pPr>
            <w:r w:rsidRPr="00520141">
              <w:rPr>
                <w:sz w:val="18"/>
                <w:szCs w:val="18"/>
              </w:rPr>
              <w:t>Totalt produktivt areal</w:t>
            </w:r>
          </w:p>
        </w:tc>
        <w:tc>
          <w:tcPr>
            <w:tcW w:w="2215" w:type="dxa"/>
            <w:gridSpan w:val="3"/>
            <w:tcBorders>
              <w:bottom w:val="single" w:sz="4" w:space="0" w:color="auto"/>
            </w:tcBorders>
          </w:tcPr>
          <w:p w14:paraId="74D88E4B" w14:textId="77777777" w:rsidR="00913E81" w:rsidRPr="00811289" w:rsidRDefault="00913E81" w:rsidP="001B7596">
            <w:pPr>
              <w:rPr>
                <w:i/>
                <w:sz w:val="18"/>
                <w:szCs w:val="18"/>
              </w:rPr>
            </w:pPr>
            <w:r w:rsidRPr="00811289">
              <w:rPr>
                <w:i/>
                <w:sz w:val="18"/>
                <w:szCs w:val="18"/>
              </w:rPr>
              <w:t>Totalt skogareal</w:t>
            </w:r>
          </w:p>
        </w:tc>
        <w:tc>
          <w:tcPr>
            <w:tcW w:w="1728" w:type="dxa"/>
            <w:gridSpan w:val="3"/>
            <w:tcBorders>
              <w:bottom w:val="single" w:sz="4" w:space="0" w:color="auto"/>
            </w:tcBorders>
          </w:tcPr>
          <w:p w14:paraId="32D7CDD5" w14:textId="77777777" w:rsidR="00913E81" w:rsidRPr="00811289" w:rsidRDefault="00913E81" w:rsidP="001B7596">
            <w:pPr>
              <w:rPr>
                <w:i/>
                <w:sz w:val="18"/>
                <w:szCs w:val="18"/>
              </w:rPr>
            </w:pPr>
            <w:r w:rsidRPr="00811289">
              <w:rPr>
                <w:i/>
                <w:sz w:val="18"/>
                <w:szCs w:val="18"/>
              </w:rPr>
              <w:t>Totalt areal</w:t>
            </w:r>
          </w:p>
        </w:tc>
      </w:tr>
      <w:tr w:rsidR="00913E81" w:rsidRPr="00BA021D" w14:paraId="08FB900B" w14:textId="77777777" w:rsidTr="001B7596">
        <w:trPr>
          <w:trHeight w:val="153"/>
        </w:trPr>
        <w:tc>
          <w:tcPr>
            <w:tcW w:w="1246" w:type="dxa"/>
          </w:tcPr>
          <w:p w14:paraId="4DB95A89" w14:textId="77777777" w:rsidR="00913E81" w:rsidRPr="00520141" w:rsidRDefault="00913E81" w:rsidP="001B7596">
            <w:pPr>
              <w:rPr>
                <w:sz w:val="18"/>
                <w:szCs w:val="18"/>
              </w:rPr>
            </w:pPr>
            <w:r>
              <w:rPr>
                <w:sz w:val="18"/>
                <w:szCs w:val="18"/>
              </w:rPr>
              <w:t>389</w:t>
            </w:r>
          </w:p>
        </w:tc>
        <w:tc>
          <w:tcPr>
            <w:tcW w:w="1217" w:type="dxa"/>
            <w:gridSpan w:val="2"/>
          </w:tcPr>
          <w:p w14:paraId="5AD320A5" w14:textId="77777777" w:rsidR="00913E81" w:rsidRPr="00520141" w:rsidRDefault="00913E81" w:rsidP="001B7596">
            <w:pPr>
              <w:rPr>
                <w:sz w:val="18"/>
                <w:szCs w:val="18"/>
              </w:rPr>
            </w:pPr>
            <w:r>
              <w:rPr>
                <w:sz w:val="18"/>
                <w:szCs w:val="18"/>
              </w:rPr>
              <w:t>433</w:t>
            </w:r>
          </w:p>
        </w:tc>
        <w:tc>
          <w:tcPr>
            <w:tcW w:w="921" w:type="dxa"/>
            <w:gridSpan w:val="2"/>
          </w:tcPr>
          <w:p w14:paraId="709842D7" w14:textId="77777777" w:rsidR="00913E81" w:rsidRPr="00520141" w:rsidRDefault="00913E81" w:rsidP="001B7596">
            <w:pPr>
              <w:rPr>
                <w:sz w:val="18"/>
                <w:szCs w:val="18"/>
              </w:rPr>
            </w:pPr>
            <w:r>
              <w:rPr>
                <w:sz w:val="18"/>
                <w:szCs w:val="18"/>
              </w:rPr>
              <w:t>10</w:t>
            </w:r>
          </w:p>
        </w:tc>
        <w:tc>
          <w:tcPr>
            <w:tcW w:w="1735" w:type="dxa"/>
            <w:gridSpan w:val="2"/>
          </w:tcPr>
          <w:p w14:paraId="1C491756" w14:textId="77777777" w:rsidR="00913E81" w:rsidRPr="00520141" w:rsidRDefault="00913E81" w:rsidP="001B7596">
            <w:pPr>
              <w:rPr>
                <w:sz w:val="18"/>
                <w:szCs w:val="18"/>
              </w:rPr>
            </w:pPr>
            <w:r>
              <w:rPr>
                <w:sz w:val="18"/>
                <w:szCs w:val="18"/>
              </w:rPr>
              <w:t>832</w:t>
            </w:r>
          </w:p>
        </w:tc>
        <w:tc>
          <w:tcPr>
            <w:tcW w:w="2215" w:type="dxa"/>
            <w:gridSpan w:val="3"/>
          </w:tcPr>
          <w:p w14:paraId="3B110101" w14:textId="77777777" w:rsidR="00913E81" w:rsidRPr="00811289" w:rsidRDefault="00913E81" w:rsidP="001B7596">
            <w:pPr>
              <w:rPr>
                <w:i/>
                <w:sz w:val="18"/>
                <w:szCs w:val="18"/>
              </w:rPr>
            </w:pPr>
            <w:r>
              <w:rPr>
                <w:i/>
                <w:sz w:val="18"/>
                <w:szCs w:val="18"/>
              </w:rPr>
              <w:t>1 463</w:t>
            </w:r>
          </w:p>
        </w:tc>
        <w:tc>
          <w:tcPr>
            <w:tcW w:w="1728" w:type="dxa"/>
            <w:gridSpan w:val="3"/>
          </w:tcPr>
          <w:p w14:paraId="16605723" w14:textId="77777777" w:rsidR="00913E81" w:rsidRPr="00811289" w:rsidRDefault="00913E81" w:rsidP="001B7596">
            <w:pPr>
              <w:rPr>
                <w:i/>
                <w:sz w:val="18"/>
                <w:szCs w:val="18"/>
              </w:rPr>
            </w:pPr>
            <w:r>
              <w:rPr>
                <w:i/>
                <w:sz w:val="18"/>
                <w:szCs w:val="18"/>
              </w:rPr>
              <w:t>1 717</w:t>
            </w:r>
          </w:p>
        </w:tc>
      </w:tr>
      <w:tr w:rsidR="00913E81" w:rsidRPr="00BA021D" w14:paraId="4417935F" w14:textId="77777777" w:rsidTr="00913E81">
        <w:trPr>
          <w:trHeight w:val="1266"/>
        </w:trPr>
        <w:tc>
          <w:tcPr>
            <w:tcW w:w="9062" w:type="dxa"/>
            <w:gridSpan w:val="13"/>
            <w:tcBorders>
              <w:bottom w:val="single" w:sz="4" w:space="0" w:color="auto"/>
            </w:tcBorders>
          </w:tcPr>
          <w:p w14:paraId="35D19D8F" w14:textId="77777777" w:rsidR="00913E81" w:rsidRPr="00913E81" w:rsidRDefault="00913E81" w:rsidP="001B7596">
            <w:pPr>
              <w:rPr>
                <w:sz w:val="18"/>
                <w:szCs w:val="18"/>
                <w:lang w:val="nb-NO"/>
              </w:rPr>
            </w:pPr>
            <w:r w:rsidRPr="00913E81">
              <w:rPr>
                <w:sz w:val="18"/>
                <w:szCs w:val="18"/>
                <w:lang w:val="nb-NO"/>
              </w:rPr>
              <w:t xml:space="preserve">Kommentarer til området og hvordan omkringliggende områder påvirkes </w:t>
            </w:r>
          </w:p>
          <w:p w14:paraId="45964D31" w14:textId="77777777" w:rsidR="00913E81" w:rsidRPr="00913E81" w:rsidRDefault="00913E81" w:rsidP="001B7596">
            <w:pPr>
              <w:rPr>
                <w:sz w:val="18"/>
                <w:szCs w:val="18"/>
                <w:lang w:val="nb-NO"/>
              </w:rPr>
            </w:pPr>
          </w:p>
          <w:p w14:paraId="321C2D43" w14:textId="77777777" w:rsidR="00913E81" w:rsidRPr="00913E81" w:rsidRDefault="00913E81" w:rsidP="001B7596">
            <w:pPr>
              <w:rPr>
                <w:sz w:val="18"/>
                <w:szCs w:val="18"/>
                <w:lang w:val="nb-NO"/>
              </w:rPr>
            </w:pPr>
            <w:r w:rsidRPr="00913E81">
              <w:rPr>
                <w:sz w:val="18"/>
                <w:szCs w:val="18"/>
                <w:lang w:val="nb-NO"/>
              </w:rPr>
              <w:t>Lauvskog med båndlegging av naturtyper i dag. Granfeltene er holdt utenfor. I bestefall tungdrevne områder som må avvirkes/felles før tilplanting, med intensiv vegbygging, eller taubane, som gjør området uegnet i dag.</w:t>
            </w:r>
          </w:p>
          <w:p w14:paraId="3973607D" w14:textId="77777777" w:rsidR="00913E81" w:rsidRDefault="00913E81" w:rsidP="001B7596">
            <w:pPr>
              <w:rPr>
                <w:sz w:val="18"/>
                <w:szCs w:val="18"/>
                <w:lang w:val="nb-NO"/>
              </w:rPr>
            </w:pPr>
          </w:p>
          <w:p w14:paraId="264F91C9" w14:textId="77777777" w:rsidR="00913E81" w:rsidRDefault="00913E81" w:rsidP="001B7596">
            <w:pPr>
              <w:rPr>
                <w:sz w:val="18"/>
                <w:szCs w:val="18"/>
                <w:lang w:val="nb-NO"/>
              </w:rPr>
            </w:pPr>
          </w:p>
          <w:p w14:paraId="595C9A68" w14:textId="77777777" w:rsidR="00913E81" w:rsidRPr="00913E81" w:rsidRDefault="00913E81" w:rsidP="001B7596">
            <w:pPr>
              <w:rPr>
                <w:sz w:val="18"/>
                <w:szCs w:val="18"/>
                <w:lang w:val="nb-NO"/>
              </w:rPr>
            </w:pPr>
          </w:p>
          <w:p w14:paraId="1A497B66" w14:textId="77777777" w:rsidR="00913E81" w:rsidRPr="00913E81" w:rsidRDefault="00913E81" w:rsidP="001B7596">
            <w:pPr>
              <w:rPr>
                <w:sz w:val="18"/>
                <w:szCs w:val="18"/>
                <w:lang w:val="nb-NO"/>
              </w:rPr>
            </w:pPr>
          </w:p>
          <w:p w14:paraId="100FAAC9" w14:textId="77777777" w:rsidR="00913E81" w:rsidRPr="00520141" w:rsidRDefault="00913E81" w:rsidP="001B7596">
            <w:pPr>
              <w:rPr>
                <w:sz w:val="18"/>
                <w:szCs w:val="18"/>
              </w:rPr>
            </w:pPr>
            <w:r w:rsidRPr="00520141">
              <w:rPr>
                <w:sz w:val="18"/>
                <w:szCs w:val="18"/>
              </w:rPr>
              <w:t>Kilde til data:</w:t>
            </w:r>
            <w:r>
              <w:rPr>
                <w:sz w:val="18"/>
                <w:szCs w:val="18"/>
              </w:rPr>
              <w:t xml:space="preserve"> Skograpport </w:t>
            </w:r>
            <w:proofErr w:type="spellStart"/>
            <w:r>
              <w:rPr>
                <w:sz w:val="18"/>
                <w:szCs w:val="18"/>
              </w:rPr>
              <w:t>Kilden</w:t>
            </w:r>
            <w:proofErr w:type="spellEnd"/>
          </w:p>
        </w:tc>
      </w:tr>
      <w:tr w:rsidR="00913E81" w:rsidRPr="00BA021D" w14:paraId="049AB33C" w14:textId="77777777" w:rsidTr="001B7596">
        <w:trPr>
          <w:trHeight w:val="501"/>
        </w:trPr>
        <w:tc>
          <w:tcPr>
            <w:tcW w:w="9062" w:type="dxa"/>
            <w:gridSpan w:val="13"/>
            <w:shd w:val="clear" w:color="auto" w:fill="4472C4" w:themeFill="accent1"/>
          </w:tcPr>
          <w:p w14:paraId="577D7FBF" w14:textId="77777777" w:rsidR="00913E81" w:rsidRPr="00520141" w:rsidRDefault="00913E81" w:rsidP="001B7596">
            <w:pPr>
              <w:rPr>
                <w:b/>
                <w:color w:val="FFFFFF" w:themeColor="background1"/>
              </w:rPr>
            </w:pPr>
            <w:r w:rsidRPr="00520141">
              <w:rPr>
                <w:b/>
                <w:bCs/>
                <w:color w:val="FFFFFF" w:themeColor="background1"/>
              </w:rPr>
              <w:lastRenderedPageBreak/>
              <w:t>Treslag</w:t>
            </w:r>
            <w:r w:rsidRPr="00520141">
              <w:rPr>
                <w:b/>
                <w:color w:val="FFFFFF" w:themeColor="background1"/>
              </w:rPr>
              <w:t>, areal og kubikkmasse</w:t>
            </w:r>
          </w:p>
        </w:tc>
      </w:tr>
      <w:tr w:rsidR="00913E81" w:rsidRPr="00BA021D" w14:paraId="67476AFA" w14:textId="77777777" w:rsidTr="001B7596">
        <w:tc>
          <w:tcPr>
            <w:tcW w:w="1502" w:type="dxa"/>
            <w:gridSpan w:val="2"/>
          </w:tcPr>
          <w:p w14:paraId="3DDAA70A" w14:textId="77777777" w:rsidR="00913E81" w:rsidRPr="00520141" w:rsidRDefault="00913E81" w:rsidP="001B7596">
            <w:r w:rsidRPr="00520141">
              <w:rPr>
                <w:sz w:val="18"/>
                <w:szCs w:val="18"/>
              </w:rPr>
              <w:t xml:space="preserve"> </w:t>
            </w:r>
          </w:p>
        </w:tc>
        <w:tc>
          <w:tcPr>
            <w:tcW w:w="2179" w:type="dxa"/>
            <w:gridSpan w:val="4"/>
          </w:tcPr>
          <w:p w14:paraId="084704DA" w14:textId="77777777" w:rsidR="00913E81" w:rsidRPr="00520141" w:rsidRDefault="00913E81" w:rsidP="001B7596">
            <w:pPr>
              <w:jc w:val="center"/>
            </w:pPr>
            <w:proofErr w:type="spellStart"/>
            <w:r w:rsidRPr="00520141">
              <w:rPr>
                <w:sz w:val="18"/>
                <w:szCs w:val="18"/>
              </w:rPr>
              <w:t>Hkl</w:t>
            </w:r>
            <w:proofErr w:type="spellEnd"/>
            <w:r w:rsidRPr="00520141">
              <w:rPr>
                <w:sz w:val="18"/>
                <w:szCs w:val="18"/>
              </w:rPr>
              <w:t>. I-III</w:t>
            </w:r>
          </w:p>
        </w:tc>
        <w:tc>
          <w:tcPr>
            <w:tcW w:w="2794" w:type="dxa"/>
            <w:gridSpan w:val="2"/>
          </w:tcPr>
          <w:p w14:paraId="2791C6FC" w14:textId="77777777" w:rsidR="00913E81" w:rsidRPr="00520141" w:rsidRDefault="00913E81" w:rsidP="001B7596">
            <w:pPr>
              <w:jc w:val="center"/>
            </w:pPr>
            <w:proofErr w:type="spellStart"/>
            <w:r w:rsidRPr="00520141">
              <w:rPr>
                <w:sz w:val="18"/>
                <w:szCs w:val="18"/>
              </w:rPr>
              <w:t>Hkl</w:t>
            </w:r>
            <w:proofErr w:type="spellEnd"/>
            <w:r w:rsidRPr="00520141">
              <w:rPr>
                <w:sz w:val="18"/>
                <w:szCs w:val="18"/>
              </w:rPr>
              <w:t xml:space="preserve"> IV-V</w:t>
            </w:r>
          </w:p>
        </w:tc>
        <w:tc>
          <w:tcPr>
            <w:tcW w:w="2587" w:type="dxa"/>
            <w:gridSpan w:val="5"/>
          </w:tcPr>
          <w:p w14:paraId="1E8B7655" w14:textId="77777777" w:rsidR="00913E81" w:rsidRPr="00A6763B" w:rsidRDefault="00913E81" w:rsidP="001B7596">
            <w:pPr>
              <w:jc w:val="center"/>
            </w:pPr>
            <w:r w:rsidRPr="00FE4AB0">
              <w:rPr>
                <w:sz w:val="18"/>
                <w:szCs w:val="18"/>
              </w:rPr>
              <w:t>Sum</w:t>
            </w:r>
          </w:p>
        </w:tc>
      </w:tr>
      <w:tr w:rsidR="00913E81" w:rsidRPr="00BA021D" w14:paraId="2941BA6D" w14:textId="77777777" w:rsidTr="001B7596">
        <w:tc>
          <w:tcPr>
            <w:tcW w:w="1502" w:type="dxa"/>
            <w:gridSpan w:val="2"/>
          </w:tcPr>
          <w:p w14:paraId="39DFD954" w14:textId="77777777" w:rsidR="00913E81" w:rsidRPr="00520141" w:rsidRDefault="00913E81" w:rsidP="001B7596">
            <w:r w:rsidRPr="00520141">
              <w:rPr>
                <w:sz w:val="18"/>
                <w:szCs w:val="18"/>
              </w:rPr>
              <w:t xml:space="preserve"> </w:t>
            </w:r>
          </w:p>
        </w:tc>
        <w:tc>
          <w:tcPr>
            <w:tcW w:w="1040" w:type="dxa"/>
            <w:gridSpan w:val="2"/>
          </w:tcPr>
          <w:p w14:paraId="5BA1438E" w14:textId="77777777" w:rsidR="00913E81" w:rsidRPr="00520141" w:rsidRDefault="00913E81" w:rsidP="001B7596">
            <w:r w:rsidRPr="00520141">
              <w:rPr>
                <w:sz w:val="18"/>
                <w:szCs w:val="18"/>
              </w:rPr>
              <w:t>Produktivt areal</w:t>
            </w:r>
          </w:p>
        </w:tc>
        <w:tc>
          <w:tcPr>
            <w:tcW w:w="1139" w:type="dxa"/>
            <w:gridSpan w:val="2"/>
          </w:tcPr>
          <w:p w14:paraId="54A988D5" w14:textId="77777777" w:rsidR="00913E81" w:rsidRPr="00520141" w:rsidRDefault="00913E81" w:rsidP="001B7596">
            <w:r>
              <w:rPr>
                <w:sz w:val="18"/>
                <w:szCs w:val="18"/>
              </w:rPr>
              <w:t>Kubikkmasse</w:t>
            </w:r>
          </w:p>
        </w:tc>
        <w:tc>
          <w:tcPr>
            <w:tcW w:w="1438" w:type="dxa"/>
          </w:tcPr>
          <w:p w14:paraId="06F342F3" w14:textId="77777777" w:rsidR="00913E81" w:rsidRPr="00520141" w:rsidRDefault="00913E81" w:rsidP="001B7596">
            <w:r w:rsidRPr="00520141">
              <w:rPr>
                <w:sz w:val="18"/>
                <w:szCs w:val="18"/>
              </w:rPr>
              <w:t>Produktivt areal</w:t>
            </w:r>
          </w:p>
        </w:tc>
        <w:tc>
          <w:tcPr>
            <w:tcW w:w="1356" w:type="dxa"/>
          </w:tcPr>
          <w:p w14:paraId="3D5C2983" w14:textId="77777777" w:rsidR="00913E81" w:rsidRPr="00FE4AB0" w:rsidRDefault="00913E81" w:rsidP="001B7596">
            <w:r>
              <w:rPr>
                <w:sz w:val="18"/>
                <w:szCs w:val="18"/>
              </w:rPr>
              <w:t>Kubikkmasse</w:t>
            </w:r>
          </w:p>
        </w:tc>
        <w:tc>
          <w:tcPr>
            <w:tcW w:w="1175" w:type="dxa"/>
            <w:gridSpan w:val="4"/>
          </w:tcPr>
          <w:p w14:paraId="13B15A23" w14:textId="77777777" w:rsidR="00913E81" w:rsidRPr="00811289" w:rsidRDefault="00913E81" w:rsidP="001B7596">
            <w:r w:rsidRPr="00A6763B">
              <w:rPr>
                <w:sz w:val="18"/>
                <w:szCs w:val="18"/>
              </w:rPr>
              <w:t>Produktivt a</w:t>
            </w:r>
            <w:r w:rsidRPr="00811289">
              <w:rPr>
                <w:sz w:val="18"/>
                <w:szCs w:val="18"/>
              </w:rPr>
              <w:t>real</w:t>
            </w:r>
          </w:p>
        </w:tc>
        <w:tc>
          <w:tcPr>
            <w:tcW w:w="1412" w:type="dxa"/>
          </w:tcPr>
          <w:p w14:paraId="15DBB880" w14:textId="77777777" w:rsidR="00913E81" w:rsidRPr="00811289" w:rsidRDefault="00913E81" w:rsidP="001B7596">
            <w:r>
              <w:rPr>
                <w:sz w:val="18"/>
                <w:szCs w:val="18"/>
              </w:rPr>
              <w:t>Kubikkmasse</w:t>
            </w:r>
          </w:p>
        </w:tc>
      </w:tr>
      <w:tr w:rsidR="00913E81" w:rsidRPr="00BA021D" w14:paraId="62A4BC2D" w14:textId="77777777" w:rsidTr="001B7596">
        <w:trPr>
          <w:trHeight w:val="269"/>
        </w:trPr>
        <w:tc>
          <w:tcPr>
            <w:tcW w:w="1502" w:type="dxa"/>
            <w:gridSpan w:val="2"/>
          </w:tcPr>
          <w:p w14:paraId="5999BCB7" w14:textId="77777777" w:rsidR="00913E81" w:rsidRPr="00520141" w:rsidRDefault="00913E81" w:rsidP="001B7596">
            <w:proofErr w:type="spellStart"/>
            <w:r w:rsidRPr="00520141">
              <w:rPr>
                <w:sz w:val="18"/>
                <w:szCs w:val="18"/>
              </w:rPr>
              <w:t>Gran</w:t>
            </w:r>
            <w:r>
              <w:rPr>
                <w:sz w:val="18"/>
                <w:szCs w:val="18"/>
              </w:rPr>
              <w:t>dominert</w:t>
            </w:r>
            <w:proofErr w:type="spellEnd"/>
          </w:p>
        </w:tc>
        <w:tc>
          <w:tcPr>
            <w:tcW w:w="1040" w:type="dxa"/>
            <w:gridSpan w:val="2"/>
          </w:tcPr>
          <w:p w14:paraId="79E99F81" w14:textId="77777777" w:rsidR="00913E81" w:rsidRPr="00520141" w:rsidRDefault="00913E81" w:rsidP="001B7596">
            <w:r w:rsidRPr="00520141">
              <w:rPr>
                <w:sz w:val="18"/>
                <w:szCs w:val="18"/>
              </w:rPr>
              <w:t xml:space="preserve"> </w:t>
            </w:r>
          </w:p>
        </w:tc>
        <w:tc>
          <w:tcPr>
            <w:tcW w:w="1139" w:type="dxa"/>
            <w:gridSpan w:val="2"/>
          </w:tcPr>
          <w:p w14:paraId="12990EB4" w14:textId="77777777" w:rsidR="00913E81" w:rsidRPr="00520141" w:rsidRDefault="00913E81" w:rsidP="001B7596">
            <w:r w:rsidRPr="00520141">
              <w:rPr>
                <w:sz w:val="18"/>
                <w:szCs w:val="18"/>
              </w:rPr>
              <w:t xml:space="preserve"> </w:t>
            </w:r>
          </w:p>
        </w:tc>
        <w:tc>
          <w:tcPr>
            <w:tcW w:w="1438" w:type="dxa"/>
          </w:tcPr>
          <w:p w14:paraId="14D5C62B" w14:textId="77777777" w:rsidR="00913E81" w:rsidRPr="00520141" w:rsidRDefault="00913E81" w:rsidP="001B7596">
            <w:r w:rsidRPr="00520141">
              <w:rPr>
                <w:sz w:val="18"/>
                <w:szCs w:val="18"/>
              </w:rPr>
              <w:t xml:space="preserve"> </w:t>
            </w:r>
          </w:p>
        </w:tc>
        <w:tc>
          <w:tcPr>
            <w:tcW w:w="1356" w:type="dxa"/>
          </w:tcPr>
          <w:p w14:paraId="68200AA1" w14:textId="77777777" w:rsidR="00913E81" w:rsidRPr="00811289" w:rsidRDefault="00913E81" w:rsidP="001B7596">
            <w:pPr>
              <w:rPr>
                <w:i/>
              </w:rPr>
            </w:pPr>
            <w:r w:rsidRPr="00811289">
              <w:rPr>
                <w:i/>
                <w:sz w:val="18"/>
                <w:szCs w:val="18"/>
              </w:rPr>
              <w:t xml:space="preserve"> </w:t>
            </w:r>
          </w:p>
        </w:tc>
        <w:tc>
          <w:tcPr>
            <w:tcW w:w="1175" w:type="dxa"/>
            <w:gridSpan w:val="4"/>
          </w:tcPr>
          <w:p w14:paraId="3044A65E" w14:textId="77777777" w:rsidR="00913E81" w:rsidRPr="00811289" w:rsidRDefault="00913E81" w:rsidP="001B7596">
            <w:pPr>
              <w:rPr>
                <w:i/>
              </w:rPr>
            </w:pPr>
            <w:r w:rsidRPr="00811289">
              <w:rPr>
                <w:i/>
                <w:sz w:val="18"/>
                <w:szCs w:val="18"/>
              </w:rPr>
              <w:t xml:space="preserve"> </w:t>
            </w:r>
          </w:p>
        </w:tc>
        <w:tc>
          <w:tcPr>
            <w:tcW w:w="1412" w:type="dxa"/>
          </w:tcPr>
          <w:p w14:paraId="54AF42DB" w14:textId="77777777" w:rsidR="00913E81" w:rsidRPr="00811289" w:rsidRDefault="00913E81" w:rsidP="001B7596">
            <w:pPr>
              <w:rPr>
                <w:i/>
              </w:rPr>
            </w:pPr>
            <w:r w:rsidRPr="00811289">
              <w:rPr>
                <w:i/>
                <w:sz w:val="18"/>
                <w:szCs w:val="18"/>
              </w:rPr>
              <w:t xml:space="preserve"> </w:t>
            </w:r>
          </w:p>
        </w:tc>
      </w:tr>
      <w:tr w:rsidR="00913E81" w:rsidRPr="00BA021D" w14:paraId="2BEBBC1D" w14:textId="77777777" w:rsidTr="001B7596">
        <w:trPr>
          <w:trHeight w:val="269"/>
        </w:trPr>
        <w:tc>
          <w:tcPr>
            <w:tcW w:w="1502" w:type="dxa"/>
            <w:gridSpan w:val="2"/>
          </w:tcPr>
          <w:p w14:paraId="64D3E469" w14:textId="77777777" w:rsidR="00913E81" w:rsidRPr="00520141" w:rsidRDefault="00913E81" w:rsidP="001B7596">
            <w:r w:rsidRPr="00520141">
              <w:rPr>
                <w:sz w:val="18"/>
                <w:szCs w:val="18"/>
              </w:rPr>
              <w:t>Furu</w:t>
            </w:r>
            <w:r>
              <w:rPr>
                <w:sz w:val="18"/>
                <w:szCs w:val="18"/>
              </w:rPr>
              <w:t>dominert</w:t>
            </w:r>
          </w:p>
        </w:tc>
        <w:tc>
          <w:tcPr>
            <w:tcW w:w="1040" w:type="dxa"/>
            <w:gridSpan w:val="2"/>
          </w:tcPr>
          <w:p w14:paraId="2FEE76B9" w14:textId="77777777" w:rsidR="00913E81" w:rsidRPr="00520141" w:rsidRDefault="00913E81" w:rsidP="001B7596">
            <w:r w:rsidRPr="00520141">
              <w:rPr>
                <w:sz w:val="18"/>
                <w:szCs w:val="18"/>
              </w:rPr>
              <w:t xml:space="preserve"> </w:t>
            </w:r>
          </w:p>
        </w:tc>
        <w:tc>
          <w:tcPr>
            <w:tcW w:w="1139" w:type="dxa"/>
            <w:gridSpan w:val="2"/>
          </w:tcPr>
          <w:p w14:paraId="6A4D643B" w14:textId="77777777" w:rsidR="00913E81" w:rsidRPr="00520141" w:rsidRDefault="00913E81" w:rsidP="001B7596">
            <w:r w:rsidRPr="00520141">
              <w:rPr>
                <w:sz w:val="18"/>
                <w:szCs w:val="18"/>
              </w:rPr>
              <w:t xml:space="preserve"> </w:t>
            </w:r>
          </w:p>
        </w:tc>
        <w:tc>
          <w:tcPr>
            <w:tcW w:w="1438" w:type="dxa"/>
          </w:tcPr>
          <w:p w14:paraId="360B2126" w14:textId="77777777" w:rsidR="00913E81" w:rsidRPr="00520141" w:rsidRDefault="00913E81" w:rsidP="001B7596">
            <w:r w:rsidRPr="00520141">
              <w:rPr>
                <w:sz w:val="18"/>
                <w:szCs w:val="18"/>
              </w:rPr>
              <w:t xml:space="preserve"> </w:t>
            </w:r>
          </w:p>
        </w:tc>
        <w:tc>
          <w:tcPr>
            <w:tcW w:w="1356" w:type="dxa"/>
          </w:tcPr>
          <w:p w14:paraId="64036FFE" w14:textId="77777777" w:rsidR="00913E81" w:rsidRPr="00811289" w:rsidRDefault="00913E81" w:rsidP="001B7596">
            <w:pPr>
              <w:rPr>
                <w:i/>
              </w:rPr>
            </w:pPr>
            <w:r w:rsidRPr="00811289">
              <w:rPr>
                <w:i/>
                <w:sz w:val="18"/>
                <w:szCs w:val="18"/>
              </w:rPr>
              <w:t xml:space="preserve"> </w:t>
            </w:r>
          </w:p>
        </w:tc>
        <w:tc>
          <w:tcPr>
            <w:tcW w:w="1175" w:type="dxa"/>
            <w:gridSpan w:val="4"/>
          </w:tcPr>
          <w:p w14:paraId="72EC3E29" w14:textId="77777777" w:rsidR="00913E81" w:rsidRPr="00811289" w:rsidRDefault="00913E81" w:rsidP="001B7596">
            <w:pPr>
              <w:rPr>
                <w:i/>
              </w:rPr>
            </w:pPr>
            <w:r w:rsidRPr="00811289">
              <w:rPr>
                <w:i/>
                <w:sz w:val="18"/>
                <w:szCs w:val="18"/>
              </w:rPr>
              <w:t xml:space="preserve"> </w:t>
            </w:r>
          </w:p>
        </w:tc>
        <w:tc>
          <w:tcPr>
            <w:tcW w:w="1412" w:type="dxa"/>
          </w:tcPr>
          <w:p w14:paraId="6C199165" w14:textId="77777777" w:rsidR="00913E81" w:rsidRPr="00811289" w:rsidRDefault="00913E81" w:rsidP="001B7596">
            <w:pPr>
              <w:rPr>
                <w:i/>
              </w:rPr>
            </w:pPr>
            <w:r w:rsidRPr="00811289">
              <w:rPr>
                <w:i/>
                <w:sz w:val="18"/>
                <w:szCs w:val="18"/>
              </w:rPr>
              <w:t xml:space="preserve"> </w:t>
            </w:r>
          </w:p>
        </w:tc>
      </w:tr>
      <w:tr w:rsidR="00913E81" w:rsidRPr="00BA021D" w14:paraId="1FE7EEA3" w14:textId="77777777" w:rsidTr="001B7596">
        <w:trPr>
          <w:trHeight w:val="269"/>
        </w:trPr>
        <w:tc>
          <w:tcPr>
            <w:tcW w:w="1502" w:type="dxa"/>
            <w:gridSpan w:val="2"/>
          </w:tcPr>
          <w:p w14:paraId="0D9C7815" w14:textId="77777777" w:rsidR="00913E81" w:rsidRPr="00520141" w:rsidRDefault="00913E81" w:rsidP="001B7596">
            <w:r w:rsidRPr="00520141">
              <w:rPr>
                <w:sz w:val="18"/>
                <w:szCs w:val="18"/>
              </w:rPr>
              <w:t>Lauv</w:t>
            </w:r>
            <w:r>
              <w:rPr>
                <w:sz w:val="18"/>
                <w:szCs w:val="18"/>
              </w:rPr>
              <w:t>dominert</w:t>
            </w:r>
          </w:p>
        </w:tc>
        <w:tc>
          <w:tcPr>
            <w:tcW w:w="1040" w:type="dxa"/>
            <w:gridSpan w:val="2"/>
          </w:tcPr>
          <w:p w14:paraId="46B78569" w14:textId="77777777" w:rsidR="00913E81" w:rsidRPr="00520141" w:rsidRDefault="00913E81" w:rsidP="001B7596">
            <w:r w:rsidRPr="00520141">
              <w:rPr>
                <w:sz w:val="18"/>
                <w:szCs w:val="18"/>
              </w:rPr>
              <w:t xml:space="preserve"> </w:t>
            </w:r>
            <w:r>
              <w:rPr>
                <w:sz w:val="18"/>
                <w:szCs w:val="18"/>
              </w:rPr>
              <w:t>80</w:t>
            </w:r>
          </w:p>
        </w:tc>
        <w:tc>
          <w:tcPr>
            <w:tcW w:w="1139" w:type="dxa"/>
            <w:gridSpan w:val="2"/>
          </w:tcPr>
          <w:p w14:paraId="0985E770" w14:textId="77777777" w:rsidR="00913E81" w:rsidRPr="00520141" w:rsidRDefault="00913E81" w:rsidP="001B7596">
            <w:r>
              <w:rPr>
                <w:sz w:val="18"/>
                <w:szCs w:val="18"/>
              </w:rPr>
              <w:t>400</w:t>
            </w:r>
          </w:p>
        </w:tc>
        <w:tc>
          <w:tcPr>
            <w:tcW w:w="1438" w:type="dxa"/>
          </w:tcPr>
          <w:p w14:paraId="710C6271" w14:textId="77777777" w:rsidR="00913E81" w:rsidRPr="00520141" w:rsidRDefault="00913E81" w:rsidP="001B7596">
            <w:r>
              <w:rPr>
                <w:sz w:val="18"/>
                <w:szCs w:val="18"/>
              </w:rPr>
              <w:t>752</w:t>
            </w:r>
          </w:p>
        </w:tc>
        <w:tc>
          <w:tcPr>
            <w:tcW w:w="1356" w:type="dxa"/>
          </w:tcPr>
          <w:p w14:paraId="03297015" w14:textId="77777777" w:rsidR="00913E81" w:rsidRPr="00811289" w:rsidRDefault="00913E81" w:rsidP="001B7596">
            <w:pPr>
              <w:rPr>
                <w:i/>
              </w:rPr>
            </w:pPr>
            <w:r>
              <w:rPr>
                <w:i/>
                <w:sz w:val="18"/>
                <w:szCs w:val="18"/>
              </w:rPr>
              <w:t>7 500</w:t>
            </w:r>
          </w:p>
        </w:tc>
        <w:tc>
          <w:tcPr>
            <w:tcW w:w="1175" w:type="dxa"/>
            <w:gridSpan w:val="4"/>
          </w:tcPr>
          <w:p w14:paraId="67BD7FD0" w14:textId="77777777" w:rsidR="00913E81" w:rsidRPr="00811289" w:rsidRDefault="00913E81" w:rsidP="001B7596">
            <w:pPr>
              <w:rPr>
                <w:i/>
              </w:rPr>
            </w:pPr>
            <w:r>
              <w:rPr>
                <w:i/>
                <w:sz w:val="18"/>
                <w:szCs w:val="18"/>
              </w:rPr>
              <w:t>832</w:t>
            </w:r>
          </w:p>
        </w:tc>
        <w:tc>
          <w:tcPr>
            <w:tcW w:w="1412" w:type="dxa"/>
          </w:tcPr>
          <w:p w14:paraId="6BDD3284" w14:textId="77777777" w:rsidR="00913E81" w:rsidRPr="00811289" w:rsidRDefault="00913E81" w:rsidP="001B7596">
            <w:pPr>
              <w:rPr>
                <w:i/>
              </w:rPr>
            </w:pPr>
            <w:r>
              <w:rPr>
                <w:i/>
                <w:sz w:val="18"/>
                <w:szCs w:val="18"/>
              </w:rPr>
              <w:t>7 900</w:t>
            </w:r>
          </w:p>
        </w:tc>
      </w:tr>
      <w:tr w:rsidR="00913E81" w:rsidRPr="00BA021D" w14:paraId="42159F15" w14:textId="77777777" w:rsidTr="001B7596">
        <w:trPr>
          <w:trHeight w:val="269"/>
        </w:trPr>
        <w:tc>
          <w:tcPr>
            <w:tcW w:w="1502" w:type="dxa"/>
            <w:gridSpan w:val="2"/>
          </w:tcPr>
          <w:p w14:paraId="1FBAA049" w14:textId="77777777" w:rsidR="00913E81" w:rsidRPr="00520141" w:rsidRDefault="00913E81" w:rsidP="001B7596">
            <w:r w:rsidRPr="00520141">
              <w:rPr>
                <w:sz w:val="18"/>
                <w:szCs w:val="18"/>
              </w:rPr>
              <w:t>SUM</w:t>
            </w:r>
          </w:p>
        </w:tc>
        <w:tc>
          <w:tcPr>
            <w:tcW w:w="1040" w:type="dxa"/>
            <w:gridSpan w:val="2"/>
          </w:tcPr>
          <w:p w14:paraId="55A3C56B" w14:textId="77777777" w:rsidR="00913E81" w:rsidRPr="00520141" w:rsidRDefault="00913E81" w:rsidP="001B7596">
            <w:r w:rsidRPr="00520141">
              <w:rPr>
                <w:sz w:val="18"/>
                <w:szCs w:val="18"/>
              </w:rPr>
              <w:t xml:space="preserve"> </w:t>
            </w:r>
          </w:p>
        </w:tc>
        <w:tc>
          <w:tcPr>
            <w:tcW w:w="1139" w:type="dxa"/>
            <w:gridSpan w:val="2"/>
          </w:tcPr>
          <w:p w14:paraId="06D97CDB" w14:textId="77777777" w:rsidR="00913E81" w:rsidRPr="00520141" w:rsidRDefault="00913E81" w:rsidP="001B7596">
            <w:r w:rsidRPr="00520141">
              <w:rPr>
                <w:sz w:val="18"/>
                <w:szCs w:val="18"/>
              </w:rPr>
              <w:t xml:space="preserve"> </w:t>
            </w:r>
          </w:p>
        </w:tc>
        <w:tc>
          <w:tcPr>
            <w:tcW w:w="1438" w:type="dxa"/>
          </w:tcPr>
          <w:p w14:paraId="60978F02" w14:textId="77777777" w:rsidR="00913E81" w:rsidRPr="00520141" w:rsidRDefault="00913E81" w:rsidP="001B7596">
            <w:r w:rsidRPr="00520141">
              <w:rPr>
                <w:sz w:val="18"/>
                <w:szCs w:val="18"/>
              </w:rPr>
              <w:t xml:space="preserve"> </w:t>
            </w:r>
          </w:p>
        </w:tc>
        <w:tc>
          <w:tcPr>
            <w:tcW w:w="1356" w:type="dxa"/>
          </w:tcPr>
          <w:p w14:paraId="31563B6F" w14:textId="77777777" w:rsidR="00913E81" w:rsidRPr="00811289" w:rsidRDefault="00913E81" w:rsidP="001B7596">
            <w:pPr>
              <w:rPr>
                <w:i/>
              </w:rPr>
            </w:pPr>
            <w:r w:rsidRPr="00811289">
              <w:rPr>
                <w:i/>
                <w:sz w:val="18"/>
                <w:szCs w:val="18"/>
              </w:rPr>
              <w:t xml:space="preserve"> </w:t>
            </w:r>
          </w:p>
        </w:tc>
        <w:tc>
          <w:tcPr>
            <w:tcW w:w="1175" w:type="dxa"/>
            <w:gridSpan w:val="4"/>
          </w:tcPr>
          <w:p w14:paraId="5432E6E4" w14:textId="77777777" w:rsidR="00913E81" w:rsidRPr="00811289" w:rsidRDefault="00913E81" w:rsidP="001B7596">
            <w:pPr>
              <w:rPr>
                <w:i/>
              </w:rPr>
            </w:pPr>
            <w:r w:rsidRPr="00811289">
              <w:rPr>
                <w:i/>
                <w:sz w:val="18"/>
                <w:szCs w:val="18"/>
              </w:rPr>
              <w:t xml:space="preserve"> </w:t>
            </w:r>
          </w:p>
        </w:tc>
        <w:tc>
          <w:tcPr>
            <w:tcW w:w="1412" w:type="dxa"/>
          </w:tcPr>
          <w:p w14:paraId="3FD0A34D" w14:textId="77777777" w:rsidR="00913E81" w:rsidRPr="00811289" w:rsidRDefault="00913E81" w:rsidP="001B7596">
            <w:pPr>
              <w:rPr>
                <w:i/>
              </w:rPr>
            </w:pPr>
            <w:r w:rsidRPr="00811289">
              <w:rPr>
                <w:i/>
                <w:sz w:val="18"/>
                <w:szCs w:val="18"/>
              </w:rPr>
              <w:t xml:space="preserve"> </w:t>
            </w:r>
          </w:p>
        </w:tc>
      </w:tr>
      <w:tr w:rsidR="00913E81" w:rsidRPr="00BA021D" w14:paraId="28F907E7" w14:textId="77777777" w:rsidTr="001B7596">
        <w:trPr>
          <w:trHeight w:val="269"/>
        </w:trPr>
        <w:tc>
          <w:tcPr>
            <w:tcW w:w="1502" w:type="dxa"/>
            <w:gridSpan w:val="2"/>
          </w:tcPr>
          <w:p w14:paraId="5284C7DD" w14:textId="77777777" w:rsidR="00913E81" w:rsidRPr="00520141" w:rsidRDefault="00913E81" w:rsidP="001B7596">
            <w:pPr>
              <w:rPr>
                <w:sz w:val="18"/>
                <w:szCs w:val="18"/>
              </w:rPr>
            </w:pPr>
            <w:proofErr w:type="spellStart"/>
            <w:r w:rsidRPr="00520141">
              <w:rPr>
                <w:sz w:val="18"/>
                <w:szCs w:val="18"/>
              </w:rPr>
              <w:t>Herav</w:t>
            </w:r>
            <w:proofErr w:type="spellEnd"/>
            <w:r w:rsidRPr="00520141">
              <w:rPr>
                <w:sz w:val="18"/>
                <w:szCs w:val="18"/>
              </w:rPr>
              <w:t xml:space="preserve"> </w:t>
            </w:r>
            <w:proofErr w:type="spellStart"/>
            <w:r w:rsidRPr="00520141">
              <w:rPr>
                <w:sz w:val="18"/>
                <w:szCs w:val="18"/>
              </w:rPr>
              <w:t>nøkkelbiotoper</w:t>
            </w:r>
            <w:proofErr w:type="spellEnd"/>
          </w:p>
        </w:tc>
        <w:tc>
          <w:tcPr>
            <w:tcW w:w="1040" w:type="dxa"/>
            <w:gridSpan w:val="2"/>
          </w:tcPr>
          <w:p w14:paraId="4AF43DF4" w14:textId="77777777" w:rsidR="00913E81" w:rsidRPr="00520141" w:rsidRDefault="00913E81" w:rsidP="001B7596">
            <w:pPr>
              <w:rPr>
                <w:sz w:val="18"/>
                <w:szCs w:val="18"/>
              </w:rPr>
            </w:pPr>
          </w:p>
        </w:tc>
        <w:tc>
          <w:tcPr>
            <w:tcW w:w="1139" w:type="dxa"/>
            <w:gridSpan w:val="2"/>
          </w:tcPr>
          <w:p w14:paraId="16F99D39" w14:textId="77777777" w:rsidR="00913E81" w:rsidRPr="00520141" w:rsidRDefault="00913E81" w:rsidP="001B7596">
            <w:pPr>
              <w:rPr>
                <w:sz w:val="18"/>
                <w:szCs w:val="18"/>
              </w:rPr>
            </w:pPr>
          </w:p>
        </w:tc>
        <w:tc>
          <w:tcPr>
            <w:tcW w:w="1438" w:type="dxa"/>
          </w:tcPr>
          <w:p w14:paraId="0111568C" w14:textId="77777777" w:rsidR="00913E81" w:rsidRPr="00520141" w:rsidRDefault="00913E81" w:rsidP="001B7596">
            <w:pPr>
              <w:rPr>
                <w:sz w:val="18"/>
                <w:szCs w:val="18"/>
              </w:rPr>
            </w:pPr>
            <w:r>
              <w:rPr>
                <w:sz w:val="18"/>
                <w:szCs w:val="18"/>
              </w:rPr>
              <w:t>35</w:t>
            </w:r>
          </w:p>
        </w:tc>
        <w:tc>
          <w:tcPr>
            <w:tcW w:w="1356" w:type="dxa"/>
          </w:tcPr>
          <w:p w14:paraId="1131ED3D" w14:textId="77777777" w:rsidR="00913E81" w:rsidRPr="00811289" w:rsidRDefault="00913E81" w:rsidP="001B7596">
            <w:pPr>
              <w:rPr>
                <w:i/>
                <w:sz w:val="18"/>
                <w:szCs w:val="18"/>
              </w:rPr>
            </w:pPr>
            <w:r>
              <w:rPr>
                <w:i/>
                <w:sz w:val="18"/>
                <w:szCs w:val="18"/>
              </w:rPr>
              <w:t>350</w:t>
            </w:r>
          </w:p>
        </w:tc>
        <w:tc>
          <w:tcPr>
            <w:tcW w:w="1175" w:type="dxa"/>
            <w:gridSpan w:val="4"/>
          </w:tcPr>
          <w:p w14:paraId="4366EF5D" w14:textId="77777777" w:rsidR="00913E81" w:rsidRPr="00811289" w:rsidRDefault="00913E81" w:rsidP="001B7596">
            <w:pPr>
              <w:rPr>
                <w:i/>
                <w:sz w:val="18"/>
                <w:szCs w:val="18"/>
              </w:rPr>
            </w:pPr>
            <w:r>
              <w:rPr>
                <w:i/>
                <w:sz w:val="18"/>
                <w:szCs w:val="18"/>
              </w:rPr>
              <w:t>35</w:t>
            </w:r>
          </w:p>
        </w:tc>
        <w:tc>
          <w:tcPr>
            <w:tcW w:w="1412" w:type="dxa"/>
          </w:tcPr>
          <w:p w14:paraId="5EF99C96" w14:textId="77777777" w:rsidR="00913E81" w:rsidRPr="00811289" w:rsidRDefault="00913E81" w:rsidP="001B7596">
            <w:pPr>
              <w:rPr>
                <w:i/>
                <w:sz w:val="18"/>
                <w:szCs w:val="18"/>
              </w:rPr>
            </w:pPr>
            <w:r>
              <w:rPr>
                <w:i/>
                <w:sz w:val="18"/>
                <w:szCs w:val="18"/>
              </w:rPr>
              <w:t>350</w:t>
            </w:r>
          </w:p>
        </w:tc>
      </w:tr>
      <w:tr w:rsidR="00913E81" w:rsidRPr="00BA021D" w14:paraId="3549B95F" w14:textId="77777777" w:rsidTr="00913E81">
        <w:trPr>
          <w:trHeight w:val="1740"/>
        </w:trPr>
        <w:tc>
          <w:tcPr>
            <w:tcW w:w="9062" w:type="dxa"/>
            <w:gridSpan w:val="13"/>
          </w:tcPr>
          <w:p w14:paraId="74B0E17C" w14:textId="77777777" w:rsidR="00913E81" w:rsidRPr="00913E81" w:rsidRDefault="00913E81" w:rsidP="001B7596">
            <w:pPr>
              <w:rPr>
                <w:sz w:val="18"/>
                <w:szCs w:val="18"/>
                <w:lang w:val="nb-NO"/>
              </w:rPr>
            </w:pPr>
            <w:r w:rsidRPr="00913E81">
              <w:rPr>
                <w:sz w:val="18"/>
                <w:szCs w:val="18"/>
                <w:lang w:val="nb-NO"/>
              </w:rPr>
              <w:t xml:space="preserve">Kommentarer til området og hvordan omkringliggende områder påvirkes </w:t>
            </w:r>
          </w:p>
          <w:p w14:paraId="40C75792" w14:textId="509C7181" w:rsidR="00913E81" w:rsidRPr="00913E81" w:rsidRDefault="00913E81" w:rsidP="001B7596">
            <w:pPr>
              <w:rPr>
                <w:sz w:val="18"/>
                <w:szCs w:val="18"/>
                <w:lang w:val="nb-NO"/>
              </w:rPr>
            </w:pPr>
            <w:r w:rsidRPr="00913E81">
              <w:rPr>
                <w:sz w:val="18"/>
                <w:szCs w:val="18"/>
                <w:lang w:val="nb-NO"/>
              </w:rPr>
              <w:t xml:space="preserve">De granfeltene somligger inntil tilbudt område i dag, er i vest, og kan nås fra veg til Øygarden, eller </w:t>
            </w:r>
            <w:proofErr w:type="spellStart"/>
            <w:r w:rsidRPr="00913E81">
              <w:rPr>
                <w:sz w:val="18"/>
                <w:szCs w:val="18"/>
                <w:lang w:val="nb-NO"/>
              </w:rPr>
              <w:t>driftsveier</w:t>
            </w:r>
            <w:proofErr w:type="spellEnd"/>
            <w:r w:rsidRPr="00913E81">
              <w:rPr>
                <w:sz w:val="18"/>
                <w:szCs w:val="18"/>
                <w:lang w:val="nb-NO"/>
              </w:rPr>
              <w:t xml:space="preserve"> fra vest. </w:t>
            </w:r>
          </w:p>
          <w:p w14:paraId="3A7749E4" w14:textId="77777777" w:rsidR="00913E81" w:rsidRPr="00913E81" w:rsidRDefault="00913E81" w:rsidP="001B7596">
            <w:pPr>
              <w:rPr>
                <w:sz w:val="18"/>
                <w:szCs w:val="18"/>
                <w:lang w:val="nb-NO"/>
              </w:rPr>
            </w:pPr>
          </w:p>
          <w:p w14:paraId="54310273" w14:textId="77777777" w:rsidR="00913E81" w:rsidRPr="00913E81" w:rsidRDefault="00913E81" w:rsidP="001B7596">
            <w:pPr>
              <w:rPr>
                <w:sz w:val="18"/>
                <w:szCs w:val="18"/>
                <w:lang w:val="nb-NO"/>
              </w:rPr>
            </w:pPr>
          </w:p>
          <w:p w14:paraId="7737DDED" w14:textId="77777777" w:rsidR="00913E81" w:rsidRPr="00520141" w:rsidRDefault="00913E81" w:rsidP="001B7596">
            <w:r w:rsidRPr="00913E81">
              <w:rPr>
                <w:sz w:val="18"/>
                <w:szCs w:val="18"/>
                <w:lang w:val="nb-NO"/>
              </w:rPr>
              <w:t xml:space="preserve"> </w:t>
            </w:r>
            <w:r w:rsidRPr="00520141">
              <w:rPr>
                <w:sz w:val="18"/>
                <w:szCs w:val="18"/>
              </w:rPr>
              <w:t>Kilde til data:</w:t>
            </w:r>
            <w:r>
              <w:rPr>
                <w:sz w:val="18"/>
                <w:szCs w:val="18"/>
              </w:rPr>
              <w:t xml:space="preserve"> Skograpport </w:t>
            </w:r>
            <w:proofErr w:type="spellStart"/>
            <w:r>
              <w:rPr>
                <w:sz w:val="18"/>
                <w:szCs w:val="18"/>
              </w:rPr>
              <w:t>Kilden</w:t>
            </w:r>
            <w:proofErr w:type="spellEnd"/>
          </w:p>
        </w:tc>
      </w:tr>
      <w:tr w:rsidR="00913E81" w:rsidRPr="00BA021D" w14:paraId="4928E38C" w14:textId="77777777" w:rsidTr="001B7596">
        <w:trPr>
          <w:trHeight w:val="58"/>
        </w:trPr>
        <w:tc>
          <w:tcPr>
            <w:tcW w:w="3681" w:type="dxa"/>
            <w:gridSpan w:val="6"/>
            <w:shd w:val="clear" w:color="auto" w:fill="4472C4" w:themeFill="accent1"/>
          </w:tcPr>
          <w:p w14:paraId="6859371E" w14:textId="77777777" w:rsidR="00913E81" w:rsidRPr="00520141" w:rsidRDefault="00913E81" w:rsidP="001B7596">
            <w:pPr>
              <w:rPr>
                <w:b/>
                <w:color w:val="FFFFFF" w:themeColor="background1"/>
              </w:rPr>
            </w:pPr>
            <w:r w:rsidRPr="00520141">
              <w:rPr>
                <w:b/>
                <w:bCs/>
                <w:color w:val="FFFFFF" w:themeColor="background1"/>
              </w:rPr>
              <w:t>Driftsforhold</w:t>
            </w:r>
          </w:p>
        </w:tc>
        <w:tc>
          <w:tcPr>
            <w:tcW w:w="1438" w:type="dxa"/>
            <w:shd w:val="clear" w:color="auto" w:fill="4472C4" w:themeFill="accent1"/>
          </w:tcPr>
          <w:p w14:paraId="41A47049" w14:textId="77777777" w:rsidR="00913E81" w:rsidRPr="00520141" w:rsidRDefault="00913E81" w:rsidP="001B7596">
            <w:pPr>
              <w:rPr>
                <w:color w:val="FFFFFF" w:themeColor="background1"/>
              </w:rPr>
            </w:pPr>
            <w:r w:rsidRPr="00520141">
              <w:rPr>
                <w:color w:val="FFFFFF" w:themeColor="background1"/>
              </w:rPr>
              <w:t>Gruppering</w:t>
            </w:r>
          </w:p>
        </w:tc>
        <w:tc>
          <w:tcPr>
            <w:tcW w:w="2282" w:type="dxa"/>
            <w:gridSpan w:val="4"/>
            <w:shd w:val="clear" w:color="auto" w:fill="4472C4" w:themeFill="accent1"/>
          </w:tcPr>
          <w:p w14:paraId="5C747A0F" w14:textId="77777777" w:rsidR="00913E81" w:rsidRPr="009A2E0B" w:rsidRDefault="00913E81" w:rsidP="001B7596">
            <w:pPr>
              <w:rPr>
                <w:color w:val="FFFFFF" w:themeColor="background1"/>
              </w:rPr>
            </w:pPr>
            <w:r w:rsidRPr="009A2E0B">
              <w:rPr>
                <w:color w:val="FFFFFF" w:themeColor="background1"/>
              </w:rPr>
              <w:t>Produktivt skogareal</w:t>
            </w:r>
          </w:p>
        </w:tc>
        <w:tc>
          <w:tcPr>
            <w:tcW w:w="1661" w:type="dxa"/>
            <w:gridSpan w:val="2"/>
            <w:shd w:val="clear" w:color="auto" w:fill="4472C4" w:themeFill="accent1"/>
          </w:tcPr>
          <w:p w14:paraId="7B7B6D9C" w14:textId="77777777" w:rsidR="00913E81" w:rsidRPr="009A2E0B" w:rsidRDefault="00913E81" w:rsidP="001B7596">
            <w:pPr>
              <w:rPr>
                <w:color w:val="FFFFFF" w:themeColor="background1"/>
              </w:rPr>
            </w:pPr>
            <w:r w:rsidRPr="009A2E0B">
              <w:rPr>
                <w:color w:val="FFFFFF" w:themeColor="background1"/>
              </w:rPr>
              <w:t>Kubikkmasse</w:t>
            </w:r>
          </w:p>
        </w:tc>
      </w:tr>
      <w:tr w:rsidR="00913E81" w:rsidRPr="00BA021D" w14:paraId="25A59E80" w14:textId="77777777" w:rsidTr="001B7596">
        <w:trPr>
          <w:trHeight w:val="220"/>
        </w:trPr>
        <w:tc>
          <w:tcPr>
            <w:tcW w:w="3681" w:type="dxa"/>
            <w:gridSpan w:val="6"/>
            <w:vMerge w:val="restart"/>
            <w:vAlign w:val="center"/>
          </w:tcPr>
          <w:p w14:paraId="40AE3EA9" w14:textId="77777777" w:rsidR="00913E81" w:rsidRPr="00520141" w:rsidRDefault="00913E81" w:rsidP="001B7596">
            <w:pPr>
              <w:rPr>
                <w:sz w:val="18"/>
                <w:szCs w:val="18"/>
              </w:rPr>
            </w:pPr>
            <w:r>
              <w:rPr>
                <w:sz w:val="18"/>
                <w:szCs w:val="18"/>
              </w:rPr>
              <w:t>Aktuelt driftsutstyr/maskiner</w:t>
            </w:r>
          </w:p>
        </w:tc>
        <w:tc>
          <w:tcPr>
            <w:tcW w:w="1438" w:type="dxa"/>
          </w:tcPr>
          <w:p w14:paraId="77A6BA33" w14:textId="38B646EE" w:rsidR="00913E81" w:rsidRPr="00520141" w:rsidRDefault="00913E81" w:rsidP="001B7596">
            <w:pPr>
              <w:jc w:val="center"/>
              <w:rPr>
                <w:sz w:val="18"/>
                <w:szCs w:val="18"/>
              </w:rPr>
            </w:pPr>
            <w:r>
              <w:rPr>
                <w:sz w:val="18"/>
                <w:szCs w:val="18"/>
              </w:rPr>
              <w:t>Hjul-/</w:t>
            </w:r>
            <w:r w:rsidR="00695CEB">
              <w:rPr>
                <w:sz w:val="18"/>
                <w:szCs w:val="18"/>
              </w:rPr>
              <w:t xml:space="preserve"> </w:t>
            </w:r>
            <w:proofErr w:type="spellStart"/>
            <w:r>
              <w:rPr>
                <w:sz w:val="18"/>
                <w:szCs w:val="18"/>
              </w:rPr>
              <w:t>beltegående</w:t>
            </w:r>
            <w:proofErr w:type="spellEnd"/>
            <w:r>
              <w:rPr>
                <w:sz w:val="18"/>
                <w:szCs w:val="18"/>
              </w:rPr>
              <w:t xml:space="preserve"> </w:t>
            </w:r>
          </w:p>
        </w:tc>
        <w:tc>
          <w:tcPr>
            <w:tcW w:w="2282" w:type="dxa"/>
            <w:gridSpan w:val="4"/>
          </w:tcPr>
          <w:p w14:paraId="52422A71" w14:textId="77777777" w:rsidR="00913E81" w:rsidRPr="009A2E0B" w:rsidRDefault="00913E81" w:rsidP="001B7596">
            <w:pPr>
              <w:rPr>
                <w:i/>
                <w:sz w:val="18"/>
                <w:szCs w:val="18"/>
              </w:rPr>
            </w:pPr>
          </w:p>
        </w:tc>
        <w:tc>
          <w:tcPr>
            <w:tcW w:w="1661" w:type="dxa"/>
            <w:gridSpan w:val="2"/>
          </w:tcPr>
          <w:p w14:paraId="4F630AE4" w14:textId="77777777" w:rsidR="00913E81" w:rsidRPr="009A2E0B" w:rsidRDefault="00913E81" w:rsidP="001B7596">
            <w:pPr>
              <w:rPr>
                <w:i/>
                <w:sz w:val="18"/>
                <w:szCs w:val="18"/>
              </w:rPr>
            </w:pPr>
          </w:p>
        </w:tc>
      </w:tr>
      <w:tr w:rsidR="00913E81" w:rsidRPr="00BA021D" w14:paraId="3DCF3875" w14:textId="77777777" w:rsidTr="001B7596">
        <w:trPr>
          <w:trHeight w:val="220"/>
        </w:trPr>
        <w:tc>
          <w:tcPr>
            <w:tcW w:w="3681" w:type="dxa"/>
            <w:gridSpan w:val="6"/>
            <w:vMerge/>
            <w:vAlign w:val="center"/>
          </w:tcPr>
          <w:p w14:paraId="5DBE6DE3" w14:textId="77777777" w:rsidR="00913E81" w:rsidRDefault="00913E81" w:rsidP="001B7596">
            <w:pPr>
              <w:rPr>
                <w:sz w:val="18"/>
                <w:szCs w:val="18"/>
              </w:rPr>
            </w:pPr>
          </w:p>
        </w:tc>
        <w:tc>
          <w:tcPr>
            <w:tcW w:w="1438" w:type="dxa"/>
          </w:tcPr>
          <w:p w14:paraId="6D8A920D" w14:textId="77777777" w:rsidR="00913E81" w:rsidRPr="00520141" w:rsidRDefault="00913E81" w:rsidP="001B7596">
            <w:pPr>
              <w:jc w:val="center"/>
              <w:rPr>
                <w:sz w:val="18"/>
                <w:szCs w:val="18"/>
              </w:rPr>
            </w:pPr>
            <w:r>
              <w:rPr>
                <w:sz w:val="18"/>
                <w:szCs w:val="18"/>
              </w:rPr>
              <w:t xml:space="preserve">Taubane, lekter </w:t>
            </w:r>
            <w:proofErr w:type="spellStart"/>
            <w:r>
              <w:rPr>
                <w:sz w:val="18"/>
                <w:szCs w:val="18"/>
              </w:rPr>
              <w:t>m.m</w:t>
            </w:r>
            <w:proofErr w:type="spellEnd"/>
          </w:p>
        </w:tc>
        <w:tc>
          <w:tcPr>
            <w:tcW w:w="2282" w:type="dxa"/>
            <w:gridSpan w:val="4"/>
          </w:tcPr>
          <w:p w14:paraId="7811EED6" w14:textId="77777777" w:rsidR="00913E81" w:rsidRPr="009A2E0B" w:rsidRDefault="00913E81" w:rsidP="001B7596">
            <w:pPr>
              <w:rPr>
                <w:i/>
                <w:sz w:val="18"/>
                <w:szCs w:val="18"/>
              </w:rPr>
            </w:pPr>
          </w:p>
        </w:tc>
        <w:tc>
          <w:tcPr>
            <w:tcW w:w="1661" w:type="dxa"/>
            <w:gridSpan w:val="2"/>
          </w:tcPr>
          <w:p w14:paraId="63047A28" w14:textId="77777777" w:rsidR="00913E81" w:rsidRPr="009A2E0B" w:rsidRDefault="00913E81" w:rsidP="001B7596">
            <w:pPr>
              <w:rPr>
                <w:i/>
                <w:sz w:val="18"/>
                <w:szCs w:val="18"/>
              </w:rPr>
            </w:pPr>
          </w:p>
        </w:tc>
      </w:tr>
      <w:tr w:rsidR="00913E81" w:rsidRPr="00BA021D" w14:paraId="4FEF155D" w14:textId="77777777" w:rsidTr="001B7596">
        <w:trPr>
          <w:trHeight w:val="220"/>
        </w:trPr>
        <w:tc>
          <w:tcPr>
            <w:tcW w:w="3681" w:type="dxa"/>
            <w:gridSpan w:val="6"/>
            <w:vMerge w:val="restart"/>
            <w:vAlign w:val="center"/>
          </w:tcPr>
          <w:p w14:paraId="51B5B7DF" w14:textId="77777777" w:rsidR="00913E81" w:rsidRDefault="00913E81" w:rsidP="001B7596">
            <w:pPr>
              <w:rPr>
                <w:sz w:val="18"/>
                <w:szCs w:val="18"/>
              </w:rPr>
            </w:pPr>
            <w:r>
              <w:rPr>
                <w:sz w:val="18"/>
                <w:szCs w:val="18"/>
              </w:rPr>
              <w:t>Transportavstand til leveringsplass/</w:t>
            </w:r>
            <w:proofErr w:type="spellStart"/>
            <w:r>
              <w:rPr>
                <w:sz w:val="18"/>
                <w:szCs w:val="18"/>
              </w:rPr>
              <w:t>bilveiskant</w:t>
            </w:r>
            <w:proofErr w:type="spellEnd"/>
            <w:r>
              <w:rPr>
                <w:sz w:val="18"/>
                <w:szCs w:val="18"/>
              </w:rPr>
              <w:t xml:space="preserve"> på hogsttidspunktet</w:t>
            </w:r>
          </w:p>
        </w:tc>
        <w:tc>
          <w:tcPr>
            <w:tcW w:w="1438" w:type="dxa"/>
          </w:tcPr>
          <w:p w14:paraId="435BB7E9" w14:textId="77777777" w:rsidR="00913E81" w:rsidRPr="00520141" w:rsidRDefault="00913E81" w:rsidP="001B7596">
            <w:pPr>
              <w:jc w:val="center"/>
              <w:rPr>
                <w:sz w:val="18"/>
                <w:szCs w:val="18"/>
              </w:rPr>
            </w:pPr>
            <w:r>
              <w:rPr>
                <w:sz w:val="18"/>
                <w:szCs w:val="18"/>
              </w:rPr>
              <w:t>&lt;1500 m</w:t>
            </w:r>
          </w:p>
        </w:tc>
        <w:tc>
          <w:tcPr>
            <w:tcW w:w="2282" w:type="dxa"/>
            <w:gridSpan w:val="4"/>
          </w:tcPr>
          <w:p w14:paraId="30AB2D94" w14:textId="77777777" w:rsidR="00913E81" w:rsidRPr="009A2E0B" w:rsidRDefault="00913E81" w:rsidP="001B7596">
            <w:pPr>
              <w:rPr>
                <w:i/>
                <w:sz w:val="18"/>
                <w:szCs w:val="18"/>
              </w:rPr>
            </w:pPr>
          </w:p>
        </w:tc>
        <w:tc>
          <w:tcPr>
            <w:tcW w:w="1661" w:type="dxa"/>
            <w:gridSpan w:val="2"/>
          </w:tcPr>
          <w:p w14:paraId="320048A1" w14:textId="77777777" w:rsidR="00913E81" w:rsidRPr="009A2E0B" w:rsidRDefault="00913E81" w:rsidP="001B7596">
            <w:pPr>
              <w:rPr>
                <w:i/>
                <w:sz w:val="18"/>
                <w:szCs w:val="18"/>
              </w:rPr>
            </w:pPr>
          </w:p>
        </w:tc>
      </w:tr>
      <w:tr w:rsidR="00913E81" w:rsidRPr="00BA021D" w14:paraId="36F135F5" w14:textId="77777777" w:rsidTr="001B7596">
        <w:trPr>
          <w:trHeight w:val="220"/>
        </w:trPr>
        <w:tc>
          <w:tcPr>
            <w:tcW w:w="3681" w:type="dxa"/>
            <w:gridSpan w:val="6"/>
            <w:vMerge/>
            <w:vAlign w:val="center"/>
          </w:tcPr>
          <w:p w14:paraId="22137890" w14:textId="77777777" w:rsidR="00913E81" w:rsidRDefault="00913E81" w:rsidP="001B7596">
            <w:pPr>
              <w:rPr>
                <w:sz w:val="18"/>
                <w:szCs w:val="18"/>
              </w:rPr>
            </w:pPr>
          </w:p>
        </w:tc>
        <w:tc>
          <w:tcPr>
            <w:tcW w:w="1438" w:type="dxa"/>
          </w:tcPr>
          <w:p w14:paraId="6004F5BE" w14:textId="77777777" w:rsidR="00913E81" w:rsidRPr="00520141" w:rsidRDefault="00913E81" w:rsidP="001B7596">
            <w:pPr>
              <w:jc w:val="center"/>
              <w:rPr>
                <w:sz w:val="18"/>
                <w:szCs w:val="18"/>
              </w:rPr>
            </w:pPr>
            <w:r>
              <w:rPr>
                <w:sz w:val="18"/>
                <w:szCs w:val="18"/>
              </w:rPr>
              <w:t>1500-2500 m</w:t>
            </w:r>
          </w:p>
        </w:tc>
        <w:tc>
          <w:tcPr>
            <w:tcW w:w="2282" w:type="dxa"/>
            <w:gridSpan w:val="4"/>
          </w:tcPr>
          <w:p w14:paraId="3954542A" w14:textId="77777777" w:rsidR="00913E81" w:rsidRPr="009A2E0B" w:rsidRDefault="00913E81" w:rsidP="001B7596">
            <w:pPr>
              <w:rPr>
                <w:i/>
                <w:sz w:val="18"/>
                <w:szCs w:val="18"/>
              </w:rPr>
            </w:pPr>
          </w:p>
        </w:tc>
        <w:tc>
          <w:tcPr>
            <w:tcW w:w="1661" w:type="dxa"/>
            <w:gridSpan w:val="2"/>
          </w:tcPr>
          <w:p w14:paraId="732D9670" w14:textId="77777777" w:rsidR="00913E81" w:rsidRPr="009A2E0B" w:rsidRDefault="00913E81" w:rsidP="001B7596">
            <w:pPr>
              <w:rPr>
                <w:i/>
                <w:sz w:val="18"/>
                <w:szCs w:val="18"/>
              </w:rPr>
            </w:pPr>
          </w:p>
        </w:tc>
      </w:tr>
      <w:tr w:rsidR="00913E81" w:rsidRPr="00BA021D" w14:paraId="1A1BCC99" w14:textId="77777777" w:rsidTr="001B7596">
        <w:trPr>
          <w:trHeight w:val="220"/>
        </w:trPr>
        <w:tc>
          <w:tcPr>
            <w:tcW w:w="3681" w:type="dxa"/>
            <w:gridSpan w:val="6"/>
            <w:vMerge/>
            <w:vAlign w:val="center"/>
          </w:tcPr>
          <w:p w14:paraId="5EAFC7CD" w14:textId="77777777" w:rsidR="00913E81" w:rsidRDefault="00913E81" w:rsidP="001B7596">
            <w:pPr>
              <w:rPr>
                <w:sz w:val="18"/>
                <w:szCs w:val="18"/>
              </w:rPr>
            </w:pPr>
          </w:p>
        </w:tc>
        <w:tc>
          <w:tcPr>
            <w:tcW w:w="1438" w:type="dxa"/>
          </w:tcPr>
          <w:p w14:paraId="1890EE79" w14:textId="77777777" w:rsidR="00913E81" w:rsidRPr="00520141" w:rsidRDefault="00913E81" w:rsidP="001B7596">
            <w:pPr>
              <w:jc w:val="center"/>
              <w:rPr>
                <w:sz w:val="18"/>
                <w:szCs w:val="18"/>
              </w:rPr>
            </w:pPr>
            <w:r>
              <w:rPr>
                <w:sz w:val="18"/>
                <w:szCs w:val="18"/>
              </w:rPr>
              <w:t>&gt;2500 m</w:t>
            </w:r>
          </w:p>
        </w:tc>
        <w:tc>
          <w:tcPr>
            <w:tcW w:w="2282" w:type="dxa"/>
            <w:gridSpan w:val="4"/>
          </w:tcPr>
          <w:p w14:paraId="0B195A1F" w14:textId="77777777" w:rsidR="00913E81" w:rsidRPr="009A2E0B" w:rsidRDefault="00913E81" w:rsidP="001B7596">
            <w:pPr>
              <w:rPr>
                <w:i/>
                <w:sz w:val="18"/>
                <w:szCs w:val="18"/>
              </w:rPr>
            </w:pPr>
          </w:p>
        </w:tc>
        <w:tc>
          <w:tcPr>
            <w:tcW w:w="1661" w:type="dxa"/>
            <w:gridSpan w:val="2"/>
          </w:tcPr>
          <w:p w14:paraId="66A319A5" w14:textId="77777777" w:rsidR="00913E81" w:rsidRPr="009A2E0B" w:rsidRDefault="00913E81" w:rsidP="001B7596">
            <w:pPr>
              <w:rPr>
                <w:i/>
                <w:sz w:val="18"/>
                <w:szCs w:val="18"/>
              </w:rPr>
            </w:pPr>
          </w:p>
        </w:tc>
      </w:tr>
      <w:tr w:rsidR="00913E81" w:rsidRPr="00D25EB9" w14:paraId="3DA2CF64" w14:textId="77777777" w:rsidTr="00913E81">
        <w:trPr>
          <w:trHeight w:val="1780"/>
        </w:trPr>
        <w:tc>
          <w:tcPr>
            <w:tcW w:w="9062" w:type="dxa"/>
            <w:gridSpan w:val="13"/>
          </w:tcPr>
          <w:p w14:paraId="3784D483" w14:textId="77777777" w:rsidR="00913E81" w:rsidRPr="00913E81" w:rsidRDefault="00913E81" w:rsidP="001B7596">
            <w:pPr>
              <w:rPr>
                <w:sz w:val="18"/>
                <w:szCs w:val="18"/>
                <w:lang w:val="nb-NO"/>
              </w:rPr>
            </w:pPr>
            <w:r w:rsidRPr="00913E81">
              <w:rPr>
                <w:sz w:val="18"/>
                <w:szCs w:val="18"/>
                <w:lang w:val="nb-NO"/>
              </w:rPr>
              <w:t xml:space="preserve">Kommentarer til området og hvordan omkringliggende områder påvirkes </w:t>
            </w:r>
          </w:p>
          <w:p w14:paraId="7DD971A3" w14:textId="77777777" w:rsidR="00913E81" w:rsidRPr="00913E81" w:rsidRDefault="00913E81" w:rsidP="001B7596">
            <w:pPr>
              <w:rPr>
                <w:sz w:val="18"/>
                <w:szCs w:val="18"/>
                <w:lang w:val="nb-NO"/>
              </w:rPr>
            </w:pPr>
          </w:p>
          <w:p w14:paraId="19E9886E" w14:textId="77777777" w:rsidR="00913E81" w:rsidRPr="00913E81" w:rsidRDefault="00913E81" w:rsidP="001B7596">
            <w:pPr>
              <w:rPr>
                <w:sz w:val="18"/>
                <w:szCs w:val="18"/>
                <w:lang w:val="nb-NO"/>
              </w:rPr>
            </w:pPr>
            <w:bookmarkStart w:id="4" w:name="_Hlk167713397"/>
            <w:r w:rsidRPr="00913E81">
              <w:rPr>
                <w:sz w:val="18"/>
                <w:szCs w:val="18"/>
                <w:lang w:val="nb-NO"/>
              </w:rPr>
              <w:t>Kun</w:t>
            </w:r>
            <w:r w:rsidRPr="0022622B">
              <w:rPr>
                <w:sz w:val="18"/>
                <w:szCs w:val="18"/>
                <w:lang w:val="nb-NO"/>
              </w:rPr>
              <w:t xml:space="preserve"> </w:t>
            </w:r>
            <w:r w:rsidRPr="00913E81">
              <w:rPr>
                <w:sz w:val="18"/>
                <w:szCs w:val="18"/>
                <w:lang w:val="nb-NO"/>
              </w:rPr>
              <w:t>lauv so</w:t>
            </w:r>
            <w:r w:rsidRPr="0022622B">
              <w:rPr>
                <w:sz w:val="18"/>
                <w:szCs w:val="18"/>
                <w:lang w:val="nb-NO"/>
              </w:rPr>
              <w:t xml:space="preserve">m er i området, som er uaktuell for hogst med taubane til vedproduksjon. I meget bratt ulendt terreng. </w:t>
            </w:r>
          </w:p>
          <w:bookmarkEnd w:id="4"/>
          <w:p w14:paraId="2F23B483" w14:textId="77777777" w:rsidR="00913E81" w:rsidRPr="00913E81" w:rsidRDefault="00913E81" w:rsidP="001B7596">
            <w:pPr>
              <w:rPr>
                <w:sz w:val="18"/>
                <w:szCs w:val="18"/>
                <w:lang w:val="nb-NO"/>
              </w:rPr>
            </w:pPr>
          </w:p>
          <w:p w14:paraId="20176C4F" w14:textId="77777777" w:rsidR="00913E81" w:rsidRPr="0022622B" w:rsidRDefault="00913E81" w:rsidP="001B7596">
            <w:pPr>
              <w:rPr>
                <w:sz w:val="18"/>
                <w:szCs w:val="18"/>
              </w:rPr>
            </w:pPr>
            <w:r w:rsidRPr="0022622B">
              <w:rPr>
                <w:sz w:val="18"/>
                <w:szCs w:val="18"/>
              </w:rPr>
              <w:t>Kilde til data:</w:t>
            </w:r>
          </w:p>
        </w:tc>
      </w:tr>
      <w:tr w:rsidR="00913E81" w:rsidRPr="00BA021D" w14:paraId="3DEFCB6B" w14:textId="77777777" w:rsidTr="001B7596">
        <w:tc>
          <w:tcPr>
            <w:tcW w:w="7270" w:type="dxa"/>
            <w:gridSpan w:val="9"/>
            <w:shd w:val="clear" w:color="auto" w:fill="4472C4" w:themeFill="accent1"/>
          </w:tcPr>
          <w:p w14:paraId="29FB0E1D" w14:textId="77777777" w:rsidR="00913E81" w:rsidRPr="00520141" w:rsidRDefault="00913E81" w:rsidP="001B7596">
            <w:pPr>
              <w:rPr>
                <w:color w:val="FFFFFF" w:themeColor="background1"/>
              </w:rPr>
            </w:pPr>
            <w:r w:rsidRPr="00520141">
              <w:rPr>
                <w:b/>
                <w:bCs/>
                <w:color w:val="FFFFFF" w:themeColor="background1"/>
              </w:rPr>
              <w:t>Infrastruktur</w:t>
            </w:r>
          </w:p>
        </w:tc>
        <w:tc>
          <w:tcPr>
            <w:tcW w:w="1792" w:type="dxa"/>
            <w:gridSpan w:val="4"/>
            <w:shd w:val="clear" w:color="auto" w:fill="4472C4" w:themeFill="accent1"/>
          </w:tcPr>
          <w:p w14:paraId="1F593FC2" w14:textId="77777777" w:rsidR="00913E81" w:rsidRPr="009A2E0B" w:rsidRDefault="00913E81" w:rsidP="001B7596">
            <w:pPr>
              <w:rPr>
                <w:color w:val="FFFFFF" w:themeColor="background1"/>
              </w:rPr>
            </w:pPr>
            <w:r w:rsidRPr="009A2E0B">
              <w:rPr>
                <w:color w:val="FFFFFF" w:themeColor="background1"/>
              </w:rPr>
              <w:t>Kubikkmasse</w:t>
            </w:r>
          </w:p>
        </w:tc>
      </w:tr>
      <w:tr w:rsidR="00913E81" w:rsidRPr="00BA021D" w14:paraId="661645A3" w14:textId="77777777" w:rsidTr="001B7596">
        <w:tc>
          <w:tcPr>
            <w:tcW w:w="7270" w:type="dxa"/>
            <w:gridSpan w:val="9"/>
          </w:tcPr>
          <w:p w14:paraId="335BAED3" w14:textId="77777777" w:rsidR="00913E81" w:rsidRPr="00520141" w:rsidRDefault="00913E81" w:rsidP="001B7596">
            <w:pPr>
              <w:rPr>
                <w:sz w:val="18"/>
                <w:szCs w:val="18"/>
              </w:rPr>
            </w:pPr>
            <w:r w:rsidRPr="00520141">
              <w:rPr>
                <w:sz w:val="18"/>
                <w:szCs w:val="18"/>
              </w:rPr>
              <w:t xml:space="preserve">Bortfall av kubikkmasse til </w:t>
            </w:r>
            <w:proofErr w:type="spellStart"/>
            <w:r w:rsidRPr="00520141">
              <w:rPr>
                <w:sz w:val="18"/>
                <w:szCs w:val="18"/>
              </w:rPr>
              <w:t>skogsbilvei</w:t>
            </w:r>
            <w:proofErr w:type="spellEnd"/>
          </w:p>
        </w:tc>
        <w:tc>
          <w:tcPr>
            <w:tcW w:w="1792" w:type="dxa"/>
            <w:gridSpan w:val="4"/>
          </w:tcPr>
          <w:p w14:paraId="5F4E9E28" w14:textId="77777777" w:rsidR="00913E81" w:rsidRPr="009A2E0B" w:rsidRDefault="00913E81" w:rsidP="001B7596">
            <w:pPr>
              <w:rPr>
                <w:i/>
                <w:sz w:val="18"/>
                <w:szCs w:val="18"/>
              </w:rPr>
            </w:pPr>
          </w:p>
        </w:tc>
      </w:tr>
      <w:tr w:rsidR="00913E81" w:rsidRPr="00BA021D" w14:paraId="518E0F46" w14:textId="77777777" w:rsidTr="001B7596">
        <w:tc>
          <w:tcPr>
            <w:tcW w:w="7270" w:type="dxa"/>
            <w:gridSpan w:val="9"/>
          </w:tcPr>
          <w:p w14:paraId="7F7A67A3" w14:textId="77777777" w:rsidR="00913E81" w:rsidRPr="00520141" w:rsidRDefault="00913E81" w:rsidP="001B7596">
            <w:pPr>
              <w:rPr>
                <w:sz w:val="18"/>
                <w:szCs w:val="18"/>
              </w:rPr>
            </w:pPr>
            <w:r w:rsidRPr="00520141">
              <w:rPr>
                <w:sz w:val="18"/>
                <w:szCs w:val="18"/>
              </w:rPr>
              <w:t>Bortfall av kubikkmasse til togterminal</w:t>
            </w:r>
          </w:p>
        </w:tc>
        <w:tc>
          <w:tcPr>
            <w:tcW w:w="1792" w:type="dxa"/>
            <w:gridSpan w:val="4"/>
          </w:tcPr>
          <w:p w14:paraId="15E6C7DC" w14:textId="77777777" w:rsidR="00913E81" w:rsidRPr="009A2E0B" w:rsidRDefault="00913E81" w:rsidP="001B7596">
            <w:pPr>
              <w:rPr>
                <w:i/>
                <w:sz w:val="18"/>
                <w:szCs w:val="18"/>
              </w:rPr>
            </w:pPr>
          </w:p>
        </w:tc>
      </w:tr>
      <w:tr w:rsidR="00913E81" w:rsidRPr="00BA021D" w14:paraId="7B7CBEE8" w14:textId="77777777" w:rsidTr="001B7596">
        <w:tc>
          <w:tcPr>
            <w:tcW w:w="7270" w:type="dxa"/>
            <w:gridSpan w:val="9"/>
          </w:tcPr>
          <w:p w14:paraId="51ECCDCA" w14:textId="77777777" w:rsidR="00913E81" w:rsidRPr="00520141" w:rsidRDefault="00913E81" w:rsidP="001B7596">
            <w:pPr>
              <w:rPr>
                <w:sz w:val="18"/>
                <w:szCs w:val="18"/>
              </w:rPr>
            </w:pPr>
            <w:r w:rsidRPr="00520141">
              <w:rPr>
                <w:sz w:val="18"/>
                <w:szCs w:val="18"/>
              </w:rPr>
              <w:t>Bortfall av kubikkmasse til tømmerkai</w:t>
            </w:r>
          </w:p>
        </w:tc>
        <w:tc>
          <w:tcPr>
            <w:tcW w:w="1792" w:type="dxa"/>
            <w:gridSpan w:val="4"/>
          </w:tcPr>
          <w:p w14:paraId="049FA4AA" w14:textId="77777777" w:rsidR="00913E81" w:rsidRPr="009A2E0B" w:rsidRDefault="00913E81" w:rsidP="001B7596">
            <w:pPr>
              <w:rPr>
                <w:i/>
                <w:sz w:val="18"/>
                <w:szCs w:val="18"/>
              </w:rPr>
            </w:pPr>
          </w:p>
        </w:tc>
      </w:tr>
      <w:tr w:rsidR="00913E81" w:rsidRPr="00BA021D" w14:paraId="797E9997" w14:textId="77777777" w:rsidTr="00913E81">
        <w:trPr>
          <w:trHeight w:val="3620"/>
        </w:trPr>
        <w:tc>
          <w:tcPr>
            <w:tcW w:w="9062" w:type="dxa"/>
            <w:gridSpan w:val="13"/>
          </w:tcPr>
          <w:p w14:paraId="7BB4D079" w14:textId="77777777" w:rsidR="00913E81" w:rsidRPr="00913E81" w:rsidRDefault="00913E81" w:rsidP="001B7596">
            <w:pPr>
              <w:rPr>
                <w:sz w:val="18"/>
                <w:szCs w:val="18"/>
                <w:lang w:val="nb-NO"/>
              </w:rPr>
            </w:pPr>
            <w:r w:rsidRPr="00913E81">
              <w:rPr>
                <w:sz w:val="18"/>
                <w:szCs w:val="18"/>
                <w:lang w:val="nb-NO"/>
              </w:rPr>
              <w:t>Kommentarer til hvordan eksisterende, planlagte og mulige nye investeringer påvirkes</w:t>
            </w:r>
          </w:p>
          <w:p w14:paraId="62AEBE72" w14:textId="77777777" w:rsidR="00913E81" w:rsidRPr="00913E81" w:rsidRDefault="00913E81" w:rsidP="001B7596">
            <w:pPr>
              <w:rPr>
                <w:sz w:val="18"/>
                <w:szCs w:val="18"/>
                <w:lang w:val="nb-NO"/>
              </w:rPr>
            </w:pPr>
          </w:p>
          <w:p w14:paraId="64CD0B6E" w14:textId="77777777" w:rsidR="00913E81" w:rsidRPr="00913E81" w:rsidRDefault="00913E81" w:rsidP="001B7596">
            <w:pPr>
              <w:rPr>
                <w:sz w:val="18"/>
                <w:szCs w:val="18"/>
                <w:lang w:val="nb-NO"/>
              </w:rPr>
            </w:pPr>
            <w:proofErr w:type="spellStart"/>
            <w:r w:rsidRPr="00913E81">
              <w:rPr>
                <w:sz w:val="18"/>
                <w:szCs w:val="18"/>
                <w:lang w:val="nb-NO"/>
              </w:rPr>
              <w:t>Innefor</w:t>
            </w:r>
            <w:proofErr w:type="spellEnd"/>
            <w:r w:rsidRPr="00913E81">
              <w:rPr>
                <w:sz w:val="18"/>
                <w:szCs w:val="18"/>
                <w:lang w:val="nb-NO"/>
              </w:rPr>
              <w:t xml:space="preserve"> tilbudt område står det ikke drivverdige volumer av gran eller furu, da </w:t>
            </w:r>
            <w:proofErr w:type="spellStart"/>
            <w:r w:rsidRPr="00913E81">
              <w:rPr>
                <w:sz w:val="18"/>
                <w:szCs w:val="18"/>
                <w:lang w:val="nb-NO"/>
              </w:rPr>
              <w:t>kulturskogen</w:t>
            </w:r>
            <w:proofErr w:type="spellEnd"/>
            <w:r w:rsidRPr="00913E81">
              <w:rPr>
                <w:sz w:val="18"/>
                <w:szCs w:val="18"/>
                <w:lang w:val="nb-NO"/>
              </w:rPr>
              <w:t xml:space="preserve"> er utelatt fra tilbudet. </w:t>
            </w:r>
          </w:p>
          <w:p w14:paraId="293C6A02" w14:textId="77777777" w:rsidR="00913E81" w:rsidRPr="00913E81" w:rsidRDefault="00913E81" w:rsidP="001B7596">
            <w:pPr>
              <w:rPr>
                <w:sz w:val="18"/>
                <w:szCs w:val="18"/>
                <w:lang w:val="nb-NO"/>
              </w:rPr>
            </w:pPr>
          </w:p>
          <w:p w14:paraId="0DBB898C" w14:textId="77777777" w:rsidR="00913E81" w:rsidRPr="00913E81" w:rsidRDefault="00913E81" w:rsidP="001B7596">
            <w:pPr>
              <w:rPr>
                <w:sz w:val="18"/>
                <w:szCs w:val="18"/>
                <w:lang w:val="nb-NO"/>
              </w:rPr>
            </w:pPr>
          </w:p>
          <w:p w14:paraId="0B6D41B6" w14:textId="0B496FCD" w:rsidR="00913E81" w:rsidRPr="00520141" w:rsidRDefault="00913E81" w:rsidP="001B7596">
            <w:pPr>
              <w:rPr>
                <w:sz w:val="18"/>
                <w:szCs w:val="18"/>
              </w:rPr>
            </w:pPr>
            <w:r>
              <w:rPr>
                <w:sz w:val="18"/>
                <w:szCs w:val="18"/>
              </w:rPr>
              <w:t>Ki</w:t>
            </w:r>
            <w:r w:rsidRPr="00520141">
              <w:rPr>
                <w:sz w:val="18"/>
                <w:szCs w:val="18"/>
              </w:rPr>
              <w:t>lde til data:</w:t>
            </w:r>
          </w:p>
        </w:tc>
      </w:tr>
    </w:tbl>
    <w:p w14:paraId="08D71D39" w14:textId="77777777" w:rsidR="00913E81" w:rsidRDefault="00913E81" w:rsidP="00913E81"/>
    <w:tbl>
      <w:tblPr>
        <w:tblStyle w:val="Tabellrutenett"/>
        <w:tblW w:w="5000" w:type="pct"/>
        <w:tblLook w:val="04A0" w:firstRow="1" w:lastRow="0" w:firstColumn="1" w:lastColumn="0" w:noHBand="0" w:noVBand="1"/>
      </w:tblPr>
      <w:tblGrid>
        <w:gridCol w:w="4248"/>
        <w:gridCol w:w="2783"/>
        <w:gridCol w:w="2341"/>
      </w:tblGrid>
      <w:tr w:rsidR="00913E81" w:rsidRPr="001D646C" w14:paraId="7DBB62D4" w14:textId="77777777" w:rsidTr="001B7596">
        <w:trPr>
          <w:trHeight w:val="247"/>
        </w:trPr>
        <w:tc>
          <w:tcPr>
            <w:tcW w:w="5000" w:type="pct"/>
            <w:gridSpan w:val="3"/>
            <w:shd w:val="clear" w:color="auto" w:fill="4472C4" w:themeFill="accent1"/>
          </w:tcPr>
          <w:p w14:paraId="3F88CA08" w14:textId="77777777" w:rsidR="00913E81" w:rsidRPr="008E1DB7" w:rsidRDefault="00913E81" w:rsidP="001B7596">
            <w:pPr>
              <w:rPr>
                <w:b/>
              </w:rPr>
            </w:pPr>
            <w:r w:rsidRPr="008E1DB7">
              <w:rPr>
                <w:b/>
                <w:color w:val="FFFFFF" w:themeColor="background1"/>
              </w:rPr>
              <w:lastRenderedPageBreak/>
              <w:t>Oppsummering</w:t>
            </w:r>
          </w:p>
        </w:tc>
      </w:tr>
      <w:tr w:rsidR="00913E81" w:rsidRPr="001D646C" w14:paraId="212598D9" w14:textId="77777777" w:rsidTr="00913E81">
        <w:trPr>
          <w:trHeight w:val="1831"/>
        </w:trPr>
        <w:tc>
          <w:tcPr>
            <w:tcW w:w="5000" w:type="pct"/>
            <w:gridSpan w:val="3"/>
          </w:tcPr>
          <w:p w14:paraId="18CB5BA0" w14:textId="77777777" w:rsidR="00913E81" w:rsidRPr="001D646C" w:rsidRDefault="00913E81" w:rsidP="001B7596">
            <w:r>
              <w:t xml:space="preserve">Verbal </w:t>
            </w:r>
            <w:proofErr w:type="spellStart"/>
            <w:r>
              <w:t>beskrivelse</w:t>
            </w:r>
            <w:proofErr w:type="spellEnd"/>
            <w:r>
              <w:t>:</w:t>
            </w:r>
          </w:p>
          <w:p w14:paraId="4C86BF4C" w14:textId="77777777" w:rsidR="00913E81" w:rsidRPr="00913E81" w:rsidRDefault="00913E81" w:rsidP="00913E81">
            <w:pPr>
              <w:numPr>
                <w:ilvl w:val="0"/>
                <w:numId w:val="37"/>
              </w:numPr>
              <w:contextualSpacing/>
              <w:rPr>
                <w:rFonts w:eastAsiaTheme="minorEastAsia"/>
                <w:lang w:val="nb-NO"/>
              </w:rPr>
            </w:pPr>
            <w:r w:rsidRPr="00913E81">
              <w:rPr>
                <w:rFonts w:eastAsiaTheme="minorEastAsia"/>
                <w:lang w:val="nb-NO"/>
              </w:rPr>
              <w:t xml:space="preserve">Skogvern – betydning for skog- og </w:t>
            </w:r>
            <w:proofErr w:type="spellStart"/>
            <w:r w:rsidRPr="00913E81">
              <w:rPr>
                <w:rFonts w:eastAsiaTheme="minorEastAsia"/>
                <w:lang w:val="nb-NO"/>
              </w:rPr>
              <w:t>trenæringen</w:t>
            </w:r>
            <w:proofErr w:type="spellEnd"/>
            <w:r w:rsidRPr="00913E81">
              <w:rPr>
                <w:rFonts w:eastAsiaTheme="minorEastAsia"/>
                <w:lang w:val="nb-NO"/>
              </w:rPr>
              <w:t xml:space="preserve"> lokalt og regionalt</w:t>
            </w:r>
          </w:p>
          <w:p w14:paraId="6865ACF6" w14:textId="77777777" w:rsidR="00913E81" w:rsidRPr="001D646C" w:rsidRDefault="00913E81" w:rsidP="00913E81">
            <w:pPr>
              <w:numPr>
                <w:ilvl w:val="0"/>
                <w:numId w:val="37"/>
              </w:numPr>
              <w:contextualSpacing/>
              <w:rPr>
                <w:rFonts w:eastAsiaTheme="minorEastAsia"/>
              </w:rPr>
            </w:pPr>
            <w:r w:rsidRPr="001D646C">
              <w:t>Skogproduksjon</w:t>
            </w:r>
          </w:p>
          <w:p w14:paraId="1FA937DB" w14:textId="77777777" w:rsidR="00913E81" w:rsidRPr="001D646C" w:rsidRDefault="00913E81" w:rsidP="00913E81">
            <w:pPr>
              <w:numPr>
                <w:ilvl w:val="0"/>
                <w:numId w:val="37"/>
              </w:numPr>
              <w:contextualSpacing/>
            </w:pPr>
            <w:r w:rsidRPr="001D646C">
              <w:t>Driftsforhold</w:t>
            </w:r>
          </w:p>
          <w:p w14:paraId="39D081E9" w14:textId="77777777" w:rsidR="00913E81" w:rsidRPr="001D646C" w:rsidRDefault="00913E81" w:rsidP="00913E81">
            <w:pPr>
              <w:numPr>
                <w:ilvl w:val="0"/>
                <w:numId w:val="37"/>
              </w:numPr>
              <w:contextualSpacing/>
            </w:pPr>
            <w:r w:rsidRPr="001D646C">
              <w:t>Infrastruktur</w:t>
            </w:r>
          </w:p>
          <w:p w14:paraId="0F1487B6" w14:textId="77777777" w:rsidR="00913E81" w:rsidRPr="005D7623" w:rsidRDefault="00913E81" w:rsidP="001B7596">
            <w:pPr>
              <w:ind w:left="720"/>
              <w:contextualSpacing/>
            </w:pPr>
          </w:p>
          <w:p w14:paraId="21A71036" w14:textId="77777777" w:rsidR="00913E81" w:rsidRPr="001D646C" w:rsidRDefault="00913E81" w:rsidP="001B7596">
            <w:pPr>
              <w:contextualSpacing/>
            </w:pPr>
          </w:p>
        </w:tc>
      </w:tr>
      <w:tr w:rsidR="00913E81" w:rsidRPr="001D646C" w14:paraId="39955839" w14:textId="77777777" w:rsidTr="001B7596">
        <w:tc>
          <w:tcPr>
            <w:tcW w:w="2266" w:type="pct"/>
          </w:tcPr>
          <w:p w14:paraId="3A657D45" w14:textId="77777777" w:rsidR="00913E81" w:rsidRPr="001D646C" w:rsidRDefault="00913E81" w:rsidP="001B7596">
            <w:r>
              <w:t xml:space="preserve">Tømmertilgang - </w:t>
            </w:r>
            <w:proofErr w:type="spellStart"/>
            <w:r>
              <w:t>tallmessig</w:t>
            </w:r>
            <w:proofErr w:type="spellEnd"/>
            <w:r>
              <w:t xml:space="preserve"> </w:t>
            </w:r>
            <w:proofErr w:type="spellStart"/>
            <w:r>
              <w:t>beskrivelse</w:t>
            </w:r>
            <w:proofErr w:type="spellEnd"/>
            <w:r>
              <w:t>:</w:t>
            </w:r>
          </w:p>
        </w:tc>
        <w:tc>
          <w:tcPr>
            <w:tcW w:w="1485" w:type="pct"/>
            <w:vAlign w:val="center"/>
          </w:tcPr>
          <w:p w14:paraId="6283A1FF" w14:textId="77777777" w:rsidR="00913E81" w:rsidRPr="001D646C" w:rsidRDefault="00913E81" w:rsidP="001B7596">
            <w:pPr>
              <w:jc w:val="center"/>
            </w:pPr>
            <w:r>
              <w:t>Areal</w:t>
            </w:r>
          </w:p>
        </w:tc>
        <w:tc>
          <w:tcPr>
            <w:tcW w:w="1249" w:type="pct"/>
            <w:vAlign w:val="center"/>
          </w:tcPr>
          <w:p w14:paraId="6EEA9CFC" w14:textId="77777777" w:rsidR="00913E81" w:rsidRPr="001D646C" w:rsidRDefault="00913E81" w:rsidP="001B7596">
            <w:pPr>
              <w:jc w:val="center"/>
            </w:pPr>
            <w:r>
              <w:t>Kubikkmasse</w:t>
            </w:r>
          </w:p>
        </w:tc>
      </w:tr>
      <w:tr w:rsidR="00913E81" w:rsidRPr="001D646C" w14:paraId="7D4EF0C8" w14:textId="77777777" w:rsidTr="001B7596">
        <w:tc>
          <w:tcPr>
            <w:tcW w:w="2266" w:type="pct"/>
          </w:tcPr>
          <w:p w14:paraId="3166531B" w14:textId="77777777" w:rsidR="00913E81" w:rsidRPr="001D646C" w:rsidRDefault="00913E81" w:rsidP="001B7596">
            <w:r>
              <w:t>A  Har betydning</w:t>
            </w:r>
          </w:p>
        </w:tc>
        <w:tc>
          <w:tcPr>
            <w:tcW w:w="1485" w:type="pct"/>
          </w:tcPr>
          <w:p w14:paraId="3D8F08D4" w14:textId="77777777" w:rsidR="00913E81" w:rsidRPr="001D646C" w:rsidRDefault="00913E81" w:rsidP="001B7596"/>
        </w:tc>
        <w:tc>
          <w:tcPr>
            <w:tcW w:w="1249" w:type="pct"/>
          </w:tcPr>
          <w:p w14:paraId="33527493" w14:textId="77777777" w:rsidR="00913E81" w:rsidRPr="001D646C" w:rsidRDefault="00913E81" w:rsidP="001B7596"/>
        </w:tc>
      </w:tr>
      <w:tr w:rsidR="00913E81" w:rsidRPr="001D646C" w14:paraId="2C744679" w14:textId="77777777" w:rsidTr="001B7596">
        <w:tc>
          <w:tcPr>
            <w:tcW w:w="2266" w:type="pct"/>
          </w:tcPr>
          <w:p w14:paraId="58783080" w14:textId="77777777" w:rsidR="00913E81" w:rsidRPr="001D646C" w:rsidRDefault="00913E81" w:rsidP="001B7596">
            <w:r>
              <w:t>B  Kan få betydning</w:t>
            </w:r>
          </w:p>
        </w:tc>
        <w:tc>
          <w:tcPr>
            <w:tcW w:w="1485" w:type="pct"/>
          </w:tcPr>
          <w:p w14:paraId="15E9847B" w14:textId="77777777" w:rsidR="00913E81" w:rsidRPr="001D646C" w:rsidRDefault="00913E81" w:rsidP="001B7596"/>
        </w:tc>
        <w:tc>
          <w:tcPr>
            <w:tcW w:w="1249" w:type="pct"/>
          </w:tcPr>
          <w:p w14:paraId="3A8C1E54" w14:textId="77777777" w:rsidR="00913E81" w:rsidRPr="001D646C" w:rsidRDefault="00913E81" w:rsidP="001B7596"/>
        </w:tc>
      </w:tr>
      <w:tr w:rsidR="00913E81" w:rsidRPr="001D646C" w14:paraId="3DBB11C4" w14:textId="77777777" w:rsidTr="001B7596">
        <w:tc>
          <w:tcPr>
            <w:tcW w:w="2266" w:type="pct"/>
          </w:tcPr>
          <w:p w14:paraId="03C04E27" w14:textId="77777777" w:rsidR="00913E81" w:rsidRPr="001D646C" w:rsidRDefault="00913E81" w:rsidP="001B7596">
            <w:r>
              <w:t>C  Har mindre betydning</w:t>
            </w:r>
          </w:p>
        </w:tc>
        <w:tc>
          <w:tcPr>
            <w:tcW w:w="1485" w:type="pct"/>
          </w:tcPr>
          <w:p w14:paraId="0382D882" w14:textId="77777777" w:rsidR="00913E81" w:rsidRPr="001D646C" w:rsidRDefault="00913E81" w:rsidP="001B7596">
            <w:pPr>
              <w:jc w:val="center"/>
            </w:pPr>
            <w:r>
              <w:t>x</w:t>
            </w:r>
          </w:p>
        </w:tc>
        <w:tc>
          <w:tcPr>
            <w:tcW w:w="1249" w:type="pct"/>
          </w:tcPr>
          <w:p w14:paraId="4DB89864" w14:textId="77777777" w:rsidR="00913E81" w:rsidRPr="001D646C" w:rsidRDefault="00913E81" w:rsidP="001B7596"/>
        </w:tc>
      </w:tr>
      <w:tr w:rsidR="00913E81" w:rsidRPr="00695CEB" w14:paraId="01563267" w14:textId="77777777" w:rsidTr="001B7596">
        <w:trPr>
          <w:trHeight w:val="3920"/>
        </w:trPr>
        <w:tc>
          <w:tcPr>
            <w:tcW w:w="5000" w:type="pct"/>
            <w:gridSpan w:val="3"/>
          </w:tcPr>
          <w:p w14:paraId="4CA55316" w14:textId="77777777" w:rsidR="00913E81" w:rsidRDefault="00913E81" w:rsidP="001B7596">
            <w:pPr>
              <w:contextualSpacing/>
            </w:pPr>
            <w:r>
              <w:t xml:space="preserve">Verbal </w:t>
            </w:r>
            <w:proofErr w:type="spellStart"/>
            <w:r>
              <w:t>beskrivelse</w:t>
            </w:r>
            <w:proofErr w:type="spellEnd"/>
            <w:r>
              <w:t>:</w:t>
            </w:r>
          </w:p>
          <w:p w14:paraId="7D714662" w14:textId="77777777" w:rsidR="00913E81" w:rsidRDefault="00913E81" w:rsidP="00913E81">
            <w:pPr>
              <w:numPr>
                <w:ilvl w:val="0"/>
                <w:numId w:val="37"/>
              </w:numPr>
              <w:contextualSpacing/>
            </w:pPr>
            <w:r>
              <w:t xml:space="preserve">Oppsummering og vurdering i forhold til </w:t>
            </w:r>
            <w:proofErr w:type="spellStart"/>
            <w:r>
              <w:t>konsekvenser</w:t>
            </w:r>
            <w:proofErr w:type="spellEnd"/>
            <w:r>
              <w:t xml:space="preserve"> for </w:t>
            </w:r>
            <w:proofErr w:type="spellStart"/>
            <w:r>
              <w:t>avvirkningen</w:t>
            </w:r>
            <w:proofErr w:type="spellEnd"/>
            <w:r>
              <w:t xml:space="preserve">, </w:t>
            </w:r>
            <w:proofErr w:type="spellStart"/>
            <w:r>
              <w:t>konsekvenser</w:t>
            </w:r>
            <w:proofErr w:type="spellEnd"/>
            <w:r>
              <w:t xml:space="preserve"> for skog- og </w:t>
            </w:r>
            <w:proofErr w:type="spellStart"/>
            <w:r>
              <w:t>trenæringen</w:t>
            </w:r>
            <w:proofErr w:type="spellEnd"/>
            <w:r>
              <w:t xml:space="preserve"> lokalt og regionalt. </w:t>
            </w:r>
          </w:p>
          <w:p w14:paraId="7DA6242B" w14:textId="77777777" w:rsidR="00913E81" w:rsidRDefault="00913E81" w:rsidP="001B7596">
            <w:pPr>
              <w:contextualSpacing/>
            </w:pPr>
          </w:p>
          <w:p w14:paraId="69C68E83" w14:textId="77777777" w:rsidR="00913E81" w:rsidRPr="00913E81" w:rsidRDefault="00913E81" w:rsidP="001B7596">
            <w:pPr>
              <w:rPr>
                <w:lang w:val="nb-NO"/>
              </w:rPr>
            </w:pPr>
            <w:r w:rsidRPr="0022622B">
              <w:rPr>
                <w:lang w:val="nb-NO"/>
              </w:rPr>
              <w:t xml:space="preserve">Bratt dal med lauvskog, som går over i en ravinedal. </w:t>
            </w:r>
            <w:proofErr w:type="spellStart"/>
            <w:r w:rsidRPr="0022622B">
              <w:rPr>
                <w:lang w:val="nb-NO"/>
              </w:rPr>
              <w:t>Kulturskogen</w:t>
            </w:r>
            <w:proofErr w:type="spellEnd"/>
            <w:r w:rsidRPr="0022622B">
              <w:rPr>
                <w:lang w:val="nb-NO"/>
              </w:rPr>
              <w:t xml:space="preserve"> er holdt utenfor t</w:t>
            </w:r>
            <w:r w:rsidRPr="00913E81">
              <w:rPr>
                <w:lang w:val="nb-NO"/>
              </w:rPr>
              <w:t xml:space="preserve">ilbudet, noe som forenkler saken fra skogbrukets side. Tilbudt område består av tungdrevne areal, om mulig, som vil kreve store investeringer skal dette produsere skogsvirke, men der økonomien er usikker. Avgrensing tett opp mot plantefelt i vest, kan kanskje gi noen utfordringer når denne skogen skal hogges, men klarer man å holde en god dialog rundt hogst i nærheten av et </w:t>
            </w:r>
            <w:proofErr w:type="spellStart"/>
            <w:r w:rsidRPr="00913E81">
              <w:rPr>
                <w:lang w:val="nb-NO"/>
              </w:rPr>
              <w:t>evt</w:t>
            </w:r>
            <w:proofErr w:type="spellEnd"/>
            <w:r w:rsidRPr="00913E81">
              <w:rPr>
                <w:lang w:val="nb-NO"/>
              </w:rPr>
              <w:t xml:space="preserve"> verneområde, kan dette </w:t>
            </w:r>
            <w:proofErr w:type="spellStart"/>
            <w:r w:rsidRPr="00913E81">
              <w:rPr>
                <w:lang w:val="nb-NO"/>
              </w:rPr>
              <w:t>gavne</w:t>
            </w:r>
            <w:proofErr w:type="spellEnd"/>
            <w:r w:rsidRPr="00913E81">
              <w:rPr>
                <w:lang w:val="nb-NO"/>
              </w:rPr>
              <w:t xml:space="preserve"> begge sider</w:t>
            </w:r>
          </w:p>
        </w:tc>
      </w:tr>
    </w:tbl>
    <w:p w14:paraId="071082B2" w14:textId="77777777" w:rsidR="00542EE0" w:rsidRDefault="00542EE0" w:rsidP="009C6768">
      <w:pPr>
        <w:pStyle w:val="Default"/>
        <w:rPr>
          <w:rFonts w:asciiTheme="minorHAnsi" w:eastAsia="Calibri" w:hAnsiTheme="minorHAnsi" w:cstheme="minorHAnsi"/>
          <w:color w:val="auto"/>
          <w:sz w:val="22"/>
          <w:szCs w:val="22"/>
        </w:rPr>
      </w:pPr>
    </w:p>
    <w:p w14:paraId="412EF1F7" w14:textId="4F11E2D1" w:rsidR="00933445" w:rsidRDefault="00933445">
      <w:pPr>
        <w:spacing w:after="160" w:line="259" w:lineRule="auto"/>
        <w:rPr>
          <w:rFonts w:asciiTheme="minorHAnsi" w:eastAsia="Calibri" w:hAnsiTheme="minorHAnsi" w:cstheme="minorHAnsi"/>
          <w:sz w:val="22"/>
          <w:szCs w:val="22"/>
          <w:lang w:val="nb-NO"/>
        </w:rPr>
      </w:pPr>
      <w:r w:rsidRPr="00695CEB">
        <w:rPr>
          <w:rFonts w:asciiTheme="minorHAnsi" w:eastAsia="Calibri" w:hAnsiTheme="minorHAnsi" w:cstheme="minorHAnsi"/>
          <w:sz w:val="22"/>
          <w:szCs w:val="22"/>
          <w:lang w:val="nb-NO"/>
        </w:rPr>
        <w:br w:type="page"/>
      </w:r>
    </w:p>
    <w:p w14:paraId="7C3745E9" w14:textId="77777777" w:rsidR="00933445" w:rsidRDefault="00933445" w:rsidP="009C6768">
      <w:pPr>
        <w:pStyle w:val="Default"/>
        <w:rPr>
          <w:rFonts w:asciiTheme="minorHAnsi" w:eastAsia="Calibri" w:hAnsiTheme="minorHAnsi" w:cstheme="minorHAnsi"/>
          <w:color w:val="auto"/>
          <w:sz w:val="22"/>
          <w:szCs w:val="22"/>
        </w:rPr>
      </w:pPr>
    </w:p>
    <w:p w14:paraId="7C0EA690" w14:textId="77777777" w:rsidR="00933445" w:rsidRPr="00580015" w:rsidRDefault="00933445" w:rsidP="00933445">
      <w:pPr>
        <w:pStyle w:val="Overskrift3"/>
        <w:rPr>
          <w:rStyle w:val="Sterkutheving"/>
          <w:i w:val="0"/>
          <w:iCs w:val="0"/>
          <w:sz w:val="28"/>
          <w:szCs w:val="28"/>
          <w:lang w:val="nb-NO"/>
        </w:rPr>
      </w:pPr>
      <w:r w:rsidRPr="00580015">
        <w:rPr>
          <w:rStyle w:val="Sterkutheving"/>
          <w:sz w:val="28"/>
          <w:szCs w:val="28"/>
          <w:lang w:val="nb-NO"/>
        </w:rPr>
        <w:t>Skjema for avveiing av områders betydning for vern og betydning for tømmertilgangen</w:t>
      </w:r>
    </w:p>
    <w:p w14:paraId="5918CC2F" w14:textId="77777777" w:rsidR="00933445" w:rsidRPr="00580015" w:rsidRDefault="00933445" w:rsidP="00933445">
      <w:pPr>
        <w:pStyle w:val="Bildetekst"/>
        <w:rPr>
          <w:lang w:val="nb-NO"/>
        </w:rPr>
      </w:pPr>
    </w:p>
    <w:p w14:paraId="275E1A3E" w14:textId="49256F23" w:rsidR="00933445" w:rsidRPr="00933445" w:rsidRDefault="00933445" w:rsidP="00933445">
      <w:pPr>
        <w:pStyle w:val="Overskrift5"/>
        <w:rPr>
          <w:rStyle w:val="Sterkutheving"/>
          <w:rFonts w:ascii="Open Sans" w:hAnsi="Open Sans"/>
          <w:b/>
          <w:szCs w:val="22"/>
        </w:rPr>
      </w:pPr>
      <w:proofErr w:type="spellStart"/>
      <w:r>
        <w:rPr>
          <w:rStyle w:val="Sterkutheving"/>
          <w:rFonts w:ascii="Open Sans" w:hAnsi="Open Sans"/>
          <w:b/>
          <w:szCs w:val="22"/>
        </w:rPr>
        <w:t>Bøv</w:t>
      </w:r>
      <w:r w:rsidRPr="00933445">
        <w:rPr>
          <w:rStyle w:val="Sterkutheving"/>
          <w:rFonts w:ascii="Open Sans" w:hAnsi="Open Sans"/>
          <w:b/>
          <w:szCs w:val="22"/>
        </w:rPr>
        <w:t>rdalen</w:t>
      </w:r>
      <w:proofErr w:type="spellEnd"/>
      <w:r w:rsidRPr="00933445">
        <w:rPr>
          <w:rStyle w:val="Sterkutheving"/>
          <w:rFonts w:ascii="Open Sans" w:hAnsi="Open Sans"/>
          <w:b/>
          <w:szCs w:val="22"/>
        </w:rPr>
        <w:t xml:space="preserve"> </w:t>
      </w:r>
    </w:p>
    <w:p w14:paraId="602176F7" w14:textId="77777777" w:rsidR="00933445" w:rsidRPr="0026668C" w:rsidRDefault="00933445" w:rsidP="00933445">
      <w:pPr>
        <w:pStyle w:val="Bildetekst"/>
      </w:pPr>
      <w:r w:rsidRPr="0026668C">
        <w:t xml:space="preserve">Tabell </w:t>
      </w:r>
      <w:r>
        <w:fldChar w:fldCharType="begin"/>
      </w:r>
      <w:r w:rsidRPr="0026668C">
        <w:instrText xml:space="preserve"> SEQ Tabell \* ARABIC </w:instrText>
      </w:r>
      <w:r>
        <w:fldChar w:fldCharType="separate"/>
      </w:r>
      <w:r w:rsidRPr="0026668C">
        <w:rPr>
          <w:noProof/>
        </w:rPr>
        <w:t>1</w:t>
      </w:r>
      <w:r>
        <w:rPr>
          <w:noProof/>
        </w:rPr>
        <w:fldChar w:fldCharType="end"/>
      </w:r>
      <w:r w:rsidRPr="0026668C">
        <w:t xml:space="preserve"> Nøkkeldata for området</w:t>
      </w:r>
    </w:p>
    <w:tbl>
      <w:tblPr>
        <w:tblStyle w:val="Tabellrutenett"/>
        <w:tblW w:w="9067" w:type="dxa"/>
        <w:tblLook w:val="04A0" w:firstRow="1" w:lastRow="0" w:firstColumn="1" w:lastColumn="0" w:noHBand="0" w:noVBand="1"/>
      </w:tblPr>
      <w:tblGrid>
        <w:gridCol w:w="2253"/>
        <w:gridCol w:w="1407"/>
        <w:gridCol w:w="1182"/>
        <w:gridCol w:w="1259"/>
        <w:gridCol w:w="1414"/>
        <w:gridCol w:w="1552"/>
      </w:tblGrid>
      <w:tr w:rsidR="00933445" w:rsidRPr="00FD436A" w14:paraId="590D8E9B" w14:textId="77777777" w:rsidTr="001B7596">
        <w:tc>
          <w:tcPr>
            <w:tcW w:w="2262" w:type="dxa"/>
            <w:vAlign w:val="center"/>
          </w:tcPr>
          <w:p w14:paraId="7EDDD5A4" w14:textId="77777777" w:rsidR="00933445" w:rsidRPr="00FD436A" w:rsidRDefault="00933445" w:rsidP="001B7596">
            <w:pPr>
              <w:rPr>
                <w:color w:val="000000" w:themeColor="text1"/>
              </w:rPr>
            </w:pPr>
            <w:proofErr w:type="spellStart"/>
            <w:r w:rsidRPr="00FD436A">
              <w:rPr>
                <w:color w:val="000000" w:themeColor="text1"/>
              </w:rPr>
              <w:t>Navn</w:t>
            </w:r>
            <w:proofErr w:type="spellEnd"/>
            <w:r w:rsidRPr="00FD436A">
              <w:rPr>
                <w:color w:val="000000" w:themeColor="text1"/>
              </w:rPr>
              <w:t xml:space="preserve"> på område</w:t>
            </w:r>
          </w:p>
        </w:tc>
        <w:tc>
          <w:tcPr>
            <w:tcW w:w="6805" w:type="dxa"/>
            <w:gridSpan w:val="5"/>
            <w:vAlign w:val="center"/>
          </w:tcPr>
          <w:p w14:paraId="1F59F4B5" w14:textId="77777777" w:rsidR="00933445" w:rsidRPr="00FD436A" w:rsidRDefault="00933445" w:rsidP="001B7596">
            <w:pPr>
              <w:rPr>
                <w:color w:val="000000" w:themeColor="text1"/>
              </w:rPr>
            </w:pPr>
          </w:p>
        </w:tc>
      </w:tr>
      <w:tr w:rsidR="00933445" w:rsidRPr="00FD436A" w14:paraId="6211C19F" w14:textId="77777777" w:rsidTr="001B7596">
        <w:tc>
          <w:tcPr>
            <w:tcW w:w="2262" w:type="dxa"/>
            <w:vAlign w:val="center"/>
          </w:tcPr>
          <w:p w14:paraId="7824BBC1" w14:textId="77777777" w:rsidR="00933445" w:rsidRPr="00FD436A" w:rsidRDefault="00933445" w:rsidP="001B7596">
            <w:pPr>
              <w:rPr>
                <w:color w:val="000000" w:themeColor="text1"/>
              </w:rPr>
            </w:pPr>
            <w:r w:rsidRPr="00FD436A">
              <w:rPr>
                <w:color w:val="000000" w:themeColor="text1"/>
              </w:rPr>
              <w:t>Totalt areal</w:t>
            </w:r>
          </w:p>
        </w:tc>
        <w:tc>
          <w:tcPr>
            <w:tcW w:w="1413" w:type="dxa"/>
            <w:vAlign w:val="center"/>
          </w:tcPr>
          <w:p w14:paraId="3443C716" w14:textId="62628B41" w:rsidR="00933445" w:rsidRPr="00FD436A" w:rsidRDefault="00933445" w:rsidP="001B7596">
            <w:pPr>
              <w:jc w:val="center"/>
              <w:rPr>
                <w:color w:val="000000" w:themeColor="text1"/>
              </w:rPr>
            </w:pPr>
            <w:r>
              <w:rPr>
                <w:color w:val="000000" w:themeColor="text1"/>
              </w:rPr>
              <w:t xml:space="preserve">1.730 </w:t>
            </w:r>
            <w:r w:rsidRPr="00FD436A">
              <w:rPr>
                <w:color w:val="000000" w:themeColor="text1"/>
              </w:rPr>
              <w:t>daa</w:t>
            </w:r>
          </w:p>
        </w:tc>
        <w:tc>
          <w:tcPr>
            <w:tcW w:w="1151" w:type="dxa"/>
            <w:vAlign w:val="center"/>
          </w:tcPr>
          <w:p w14:paraId="27396718" w14:textId="77777777" w:rsidR="00933445" w:rsidRPr="00FD436A" w:rsidRDefault="00933445" w:rsidP="001B7596">
            <w:pPr>
              <w:rPr>
                <w:color w:val="000000" w:themeColor="text1"/>
              </w:rPr>
            </w:pPr>
            <w:r w:rsidRPr="00FD436A">
              <w:rPr>
                <w:color w:val="000000" w:themeColor="text1"/>
              </w:rPr>
              <w:t>Produktivt skogareal</w:t>
            </w:r>
          </w:p>
        </w:tc>
        <w:tc>
          <w:tcPr>
            <w:tcW w:w="1265" w:type="dxa"/>
            <w:vAlign w:val="center"/>
          </w:tcPr>
          <w:p w14:paraId="6034BDDD" w14:textId="44744CB9" w:rsidR="00933445" w:rsidRPr="00FD436A" w:rsidRDefault="00933445" w:rsidP="001B7596">
            <w:pPr>
              <w:jc w:val="center"/>
              <w:rPr>
                <w:color w:val="000000" w:themeColor="text1"/>
              </w:rPr>
            </w:pPr>
            <w:r>
              <w:rPr>
                <w:color w:val="000000" w:themeColor="text1"/>
              </w:rPr>
              <w:t>832</w:t>
            </w:r>
            <w:r w:rsidRPr="00FD436A">
              <w:rPr>
                <w:color w:val="000000" w:themeColor="text1"/>
              </w:rPr>
              <w:t xml:space="preserve"> daa</w:t>
            </w:r>
          </w:p>
        </w:tc>
        <w:tc>
          <w:tcPr>
            <w:tcW w:w="1417" w:type="dxa"/>
            <w:vAlign w:val="center"/>
          </w:tcPr>
          <w:p w14:paraId="62649F53" w14:textId="77777777" w:rsidR="00933445" w:rsidRPr="00FD436A" w:rsidRDefault="00933445" w:rsidP="001B7596">
            <w:pPr>
              <w:rPr>
                <w:color w:val="000000" w:themeColor="text1"/>
              </w:rPr>
            </w:pPr>
            <w:r w:rsidRPr="00FD436A">
              <w:rPr>
                <w:color w:val="000000" w:themeColor="text1"/>
              </w:rPr>
              <w:t>Totalt skogareal</w:t>
            </w:r>
          </w:p>
        </w:tc>
        <w:tc>
          <w:tcPr>
            <w:tcW w:w="1559" w:type="dxa"/>
            <w:vAlign w:val="center"/>
          </w:tcPr>
          <w:p w14:paraId="49411D67" w14:textId="367284EF" w:rsidR="00933445" w:rsidRPr="00FD436A" w:rsidRDefault="00933445" w:rsidP="001B7596">
            <w:pPr>
              <w:rPr>
                <w:color w:val="000000" w:themeColor="text1"/>
              </w:rPr>
            </w:pPr>
            <w:r w:rsidRPr="00FD436A">
              <w:rPr>
                <w:color w:val="000000" w:themeColor="text1"/>
              </w:rPr>
              <w:t xml:space="preserve">     </w:t>
            </w:r>
            <w:r>
              <w:rPr>
                <w:color w:val="000000" w:themeColor="text1"/>
              </w:rPr>
              <w:t xml:space="preserve">1.463 </w:t>
            </w:r>
            <w:r w:rsidRPr="00FD436A">
              <w:rPr>
                <w:color w:val="000000" w:themeColor="text1"/>
              </w:rPr>
              <w:t>daa</w:t>
            </w:r>
          </w:p>
        </w:tc>
      </w:tr>
      <w:tr w:rsidR="00933445" w:rsidRPr="00FD436A" w14:paraId="350259E0" w14:textId="77777777" w:rsidTr="001B7596">
        <w:tc>
          <w:tcPr>
            <w:tcW w:w="2262" w:type="dxa"/>
            <w:vAlign w:val="center"/>
          </w:tcPr>
          <w:p w14:paraId="5E3DDC5B" w14:textId="77777777" w:rsidR="00933445" w:rsidRPr="00FD436A" w:rsidRDefault="00933445" w:rsidP="001B7596">
            <w:pPr>
              <w:rPr>
                <w:color w:val="000000" w:themeColor="text1"/>
              </w:rPr>
            </w:pPr>
            <w:r w:rsidRPr="00FD436A">
              <w:rPr>
                <w:color w:val="000000" w:themeColor="text1"/>
              </w:rPr>
              <w:t>Fylke</w:t>
            </w:r>
          </w:p>
        </w:tc>
        <w:tc>
          <w:tcPr>
            <w:tcW w:w="6805" w:type="dxa"/>
            <w:gridSpan w:val="5"/>
          </w:tcPr>
          <w:p w14:paraId="063B88F9" w14:textId="77777777" w:rsidR="00933445" w:rsidRPr="00FD436A" w:rsidRDefault="00933445" w:rsidP="001B7596">
            <w:pPr>
              <w:rPr>
                <w:color w:val="000000" w:themeColor="text1"/>
              </w:rPr>
            </w:pPr>
            <w:r w:rsidRPr="00FD436A">
              <w:rPr>
                <w:color w:val="000000" w:themeColor="text1"/>
              </w:rPr>
              <w:t>Møre og Romsdal</w:t>
            </w:r>
          </w:p>
        </w:tc>
      </w:tr>
      <w:tr w:rsidR="00933445" w:rsidRPr="00FD436A" w14:paraId="52B18E67" w14:textId="77777777" w:rsidTr="001B7596">
        <w:tc>
          <w:tcPr>
            <w:tcW w:w="2262" w:type="dxa"/>
            <w:vAlign w:val="center"/>
          </w:tcPr>
          <w:p w14:paraId="363EC0AA" w14:textId="77777777" w:rsidR="00933445" w:rsidRPr="00FD436A" w:rsidRDefault="00933445" w:rsidP="001B7596">
            <w:pPr>
              <w:rPr>
                <w:color w:val="000000" w:themeColor="text1"/>
              </w:rPr>
            </w:pPr>
            <w:r w:rsidRPr="00FD436A">
              <w:rPr>
                <w:color w:val="000000" w:themeColor="text1"/>
              </w:rPr>
              <w:t>Kommune</w:t>
            </w:r>
          </w:p>
        </w:tc>
        <w:tc>
          <w:tcPr>
            <w:tcW w:w="6805" w:type="dxa"/>
            <w:gridSpan w:val="5"/>
          </w:tcPr>
          <w:p w14:paraId="20720EE1" w14:textId="20125EDD" w:rsidR="00933445" w:rsidRPr="00FD436A" w:rsidRDefault="00933445" w:rsidP="001B7596">
            <w:pPr>
              <w:rPr>
                <w:color w:val="000000" w:themeColor="text1"/>
              </w:rPr>
            </w:pPr>
            <w:r>
              <w:rPr>
                <w:color w:val="000000" w:themeColor="text1"/>
              </w:rPr>
              <w:t>Surnadal</w:t>
            </w:r>
          </w:p>
        </w:tc>
      </w:tr>
      <w:tr w:rsidR="00933445" w:rsidRPr="00FD436A" w14:paraId="7963DD5C" w14:textId="77777777" w:rsidTr="001B7596">
        <w:tc>
          <w:tcPr>
            <w:tcW w:w="2262" w:type="dxa"/>
            <w:vAlign w:val="center"/>
          </w:tcPr>
          <w:p w14:paraId="00B0D5E5" w14:textId="77777777" w:rsidR="00933445" w:rsidRPr="00FD436A" w:rsidRDefault="00933445" w:rsidP="001B7596">
            <w:pPr>
              <w:rPr>
                <w:color w:val="000000" w:themeColor="text1"/>
              </w:rPr>
            </w:pPr>
            <w:proofErr w:type="spellStart"/>
            <w:r w:rsidRPr="00FD436A">
              <w:rPr>
                <w:color w:val="000000" w:themeColor="text1"/>
              </w:rPr>
              <w:t>Eierform</w:t>
            </w:r>
            <w:proofErr w:type="spellEnd"/>
          </w:p>
        </w:tc>
        <w:tc>
          <w:tcPr>
            <w:tcW w:w="6805" w:type="dxa"/>
            <w:gridSpan w:val="5"/>
          </w:tcPr>
          <w:p w14:paraId="1B0A68D1" w14:textId="77777777" w:rsidR="00933445" w:rsidRPr="00FD436A" w:rsidRDefault="00933445" w:rsidP="001B7596">
            <w:pPr>
              <w:rPr>
                <w:color w:val="000000" w:themeColor="text1"/>
              </w:rPr>
            </w:pPr>
            <w:r w:rsidRPr="00FD436A">
              <w:rPr>
                <w:color w:val="000000" w:themeColor="text1"/>
              </w:rPr>
              <w:t>Privat</w:t>
            </w:r>
          </w:p>
        </w:tc>
      </w:tr>
    </w:tbl>
    <w:p w14:paraId="07300A0C" w14:textId="77777777" w:rsidR="00933445" w:rsidRPr="008D0A07" w:rsidRDefault="00933445" w:rsidP="00933445">
      <w:pPr>
        <w:pStyle w:val="Overskrift5"/>
        <w:rPr>
          <w:rStyle w:val="Sterkutheving"/>
          <w:rFonts w:asciiTheme="minorHAnsi" w:hAnsiTheme="minorHAnsi"/>
          <w:b/>
          <w:bCs/>
          <w:iCs w:val="0"/>
        </w:rPr>
      </w:pPr>
      <w:r w:rsidRPr="008D0A07">
        <w:rPr>
          <w:rStyle w:val="Sterkutheving"/>
          <w:rFonts w:asciiTheme="minorHAnsi" w:hAnsiTheme="minorHAnsi"/>
          <w:b/>
          <w:bCs/>
        </w:rPr>
        <w:t>Formål</w:t>
      </w:r>
    </w:p>
    <w:p w14:paraId="58FE34B7" w14:textId="77777777" w:rsidR="00933445" w:rsidRDefault="00933445" w:rsidP="00933445">
      <w:bookmarkStart w:id="5" w:name="_Hlk64918116"/>
      <w:proofErr w:type="spellStart"/>
      <w:r>
        <w:t>Avveiningen</w:t>
      </w:r>
      <w:proofErr w:type="spellEnd"/>
      <w:r>
        <w:t xml:space="preserve"> skal sikre at skogvernet bidrar effektivt til å oppfylle de nasjonale </w:t>
      </w:r>
      <w:proofErr w:type="spellStart"/>
      <w:r>
        <w:t>målene</w:t>
      </w:r>
      <w:proofErr w:type="spellEnd"/>
      <w:r>
        <w:t xml:space="preserve"> for </w:t>
      </w:r>
      <w:proofErr w:type="spellStart"/>
      <w:r>
        <w:t>naturmangfold</w:t>
      </w:r>
      <w:proofErr w:type="spellEnd"/>
      <w:r>
        <w:t xml:space="preserve">, samtidig som vernet </w:t>
      </w:r>
      <w:proofErr w:type="spellStart"/>
      <w:r>
        <w:t>gjennomføres</w:t>
      </w:r>
      <w:proofErr w:type="spellEnd"/>
      <w:r>
        <w:t xml:space="preserve"> på en slik måte at det får minst </w:t>
      </w:r>
      <w:proofErr w:type="spellStart"/>
      <w:r>
        <w:t>mulig</w:t>
      </w:r>
      <w:proofErr w:type="spellEnd"/>
      <w:r>
        <w:t xml:space="preserve"> </w:t>
      </w:r>
      <w:proofErr w:type="spellStart"/>
      <w:r>
        <w:t>konsekvenser</w:t>
      </w:r>
      <w:proofErr w:type="spellEnd"/>
      <w:r>
        <w:t xml:space="preserve"> for skog- og </w:t>
      </w:r>
      <w:proofErr w:type="spellStart"/>
      <w:r>
        <w:t>trenæringen</w:t>
      </w:r>
      <w:bookmarkEnd w:id="5"/>
      <w:proofErr w:type="spellEnd"/>
      <w:r>
        <w:t>.</w:t>
      </w:r>
    </w:p>
    <w:p w14:paraId="2B393FD3" w14:textId="77777777" w:rsidR="00933445" w:rsidRDefault="00933445" w:rsidP="00933445"/>
    <w:p w14:paraId="4E525858" w14:textId="77777777" w:rsidR="00933445" w:rsidRDefault="00933445" w:rsidP="00933445"/>
    <w:p w14:paraId="481407E0" w14:textId="77777777" w:rsidR="00933445" w:rsidRPr="00580015" w:rsidRDefault="00933445" w:rsidP="00933445">
      <w:pPr>
        <w:pStyle w:val="Bildetekst"/>
        <w:rPr>
          <w:rStyle w:val="Sterkutheving"/>
          <w:b/>
          <w:szCs w:val="22"/>
          <w:lang w:val="nb-NO"/>
        </w:rPr>
      </w:pPr>
      <w:r w:rsidRPr="00580015">
        <w:rPr>
          <w:rStyle w:val="Sterkutheving"/>
          <w:b/>
          <w:szCs w:val="22"/>
          <w:lang w:val="nb-NO"/>
        </w:rPr>
        <w:t>Betydning for skogvernet</w:t>
      </w:r>
    </w:p>
    <w:p w14:paraId="437F0965" w14:textId="77777777" w:rsidR="00933445" w:rsidRPr="00580015" w:rsidRDefault="00933445" w:rsidP="00933445">
      <w:pPr>
        <w:pStyle w:val="Bildetekst"/>
        <w:rPr>
          <w:lang w:val="nb-NO"/>
        </w:rPr>
      </w:pPr>
      <w:bookmarkStart w:id="6" w:name="_Ref64975997"/>
      <w:r w:rsidRPr="00580015">
        <w:rPr>
          <w:lang w:val="nb-NO"/>
        </w:rPr>
        <w:t xml:space="preserve">Tabell </w:t>
      </w:r>
      <w:r>
        <w:fldChar w:fldCharType="begin"/>
      </w:r>
      <w:r w:rsidRPr="00580015">
        <w:rPr>
          <w:lang w:val="nb-NO"/>
        </w:rPr>
        <w:instrText xml:space="preserve"> SEQ Tabell \* ARABIC </w:instrText>
      </w:r>
      <w:r>
        <w:fldChar w:fldCharType="separate"/>
      </w:r>
      <w:r w:rsidRPr="00580015">
        <w:rPr>
          <w:noProof/>
          <w:lang w:val="nb-NO"/>
        </w:rPr>
        <w:t>2</w:t>
      </w:r>
      <w:r>
        <w:rPr>
          <w:noProof/>
        </w:rPr>
        <w:fldChar w:fldCharType="end"/>
      </w:r>
      <w:bookmarkEnd w:id="6"/>
      <w:r w:rsidRPr="00580015">
        <w:rPr>
          <w:lang w:val="nb-NO"/>
        </w:rPr>
        <w:t xml:space="preserve"> Oppsummering - verneforslaget sin betydning for skogvernet</w:t>
      </w:r>
    </w:p>
    <w:tbl>
      <w:tblPr>
        <w:tblStyle w:val="Tabellrutenett"/>
        <w:tblW w:w="0" w:type="auto"/>
        <w:tblLook w:val="04A0" w:firstRow="1" w:lastRow="0" w:firstColumn="1" w:lastColumn="0" w:noHBand="0" w:noVBand="1"/>
      </w:tblPr>
      <w:tblGrid>
        <w:gridCol w:w="2254"/>
        <w:gridCol w:w="1884"/>
        <w:gridCol w:w="2678"/>
        <w:gridCol w:w="2246"/>
      </w:tblGrid>
      <w:tr w:rsidR="00933445" w14:paraId="1CBD5D12" w14:textId="77777777" w:rsidTr="001B7596">
        <w:tc>
          <w:tcPr>
            <w:tcW w:w="9062" w:type="dxa"/>
            <w:gridSpan w:val="4"/>
            <w:tcBorders>
              <w:bottom w:val="single" w:sz="4" w:space="0" w:color="auto"/>
            </w:tcBorders>
            <w:shd w:val="clear" w:color="auto" w:fill="BFBFBF" w:themeFill="background1" w:themeFillShade="BF"/>
          </w:tcPr>
          <w:p w14:paraId="7B984C8B" w14:textId="77777777" w:rsidR="00933445" w:rsidRDefault="00933445" w:rsidP="001B7596">
            <w:bookmarkStart w:id="7" w:name="_Hlk64897094"/>
            <w:r>
              <w:t>Verbal oppsummering og vurdering</w:t>
            </w:r>
          </w:p>
        </w:tc>
      </w:tr>
      <w:tr w:rsidR="00933445" w14:paraId="7B45B0EE" w14:textId="77777777" w:rsidTr="001B7596">
        <w:tc>
          <w:tcPr>
            <w:tcW w:w="9062" w:type="dxa"/>
            <w:gridSpan w:val="4"/>
          </w:tcPr>
          <w:p w14:paraId="27A836A9" w14:textId="77777777" w:rsidR="00933445" w:rsidRPr="00583FB2" w:rsidRDefault="00933445" w:rsidP="00933445">
            <w:pPr>
              <w:pStyle w:val="Listeavsnitt"/>
              <w:numPr>
                <w:ilvl w:val="0"/>
                <w:numId w:val="39"/>
              </w:numPr>
              <w:rPr>
                <w:color w:val="A6A6A6" w:themeColor="background1" w:themeShade="A6"/>
              </w:rPr>
            </w:pPr>
            <w:r w:rsidRPr="00FD436A">
              <w:rPr>
                <w:color w:val="000000" w:themeColor="text1"/>
              </w:rPr>
              <w:t>Sjå utgreiing</w:t>
            </w:r>
            <w:r>
              <w:rPr>
                <w:color w:val="000000" w:themeColor="text1"/>
              </w:rPr>
              <w:t>, n</w:t>
            </w:r>
            <w:r w:rsidRPr="00FD436A">
              <w:rPr>
                <w:color w:val="000000" w:themeColor="text1"/>
              </w:rPr>
              <w:t>aturbase.no</w:t>
            </w:r>
          </w:p>
        </w:tc>
      </w:tr>
      <w:tr w:rsidR="00933445" w14:paraId="5C17BF98" w14:textId="77777777" w:rsidTr="001B7596">
        <w:trPr>
          <w:trHeight w:val="1503"/>
        </w:trPr>
        <w:tc>
          <w:tcPr>
            <w:tcW w:w="2254" w:type="dxa"/>
            <w:tcBorders>
              <w:bottom w:val="nil"/>
            </w:tcBorders>
            <w:vAlign w:val="center"/>
          </w:tcPr>
          <w:p w14:paraId="3BA19BDD" w14:textId="77777777" w:rsidR="00933445" w:rsidRDefault="00933445" w:rsidP="001B7596">
            <w:r>
              <w:t>Verneverdi</w:t>
            </w:r>
          </w:p>
        </w:tc>
        <w:tc>
          <w:tcPr>
            <w:tcW w:w="1884" w:type="dxa"/>
            <w:vAlign w:val="center"/>
          </w:tcPr>
          <w:p w14:paraId="41E53B70" w14:textId="77777777" w:rsidR="00933445" w:rsidRPr="00FD436A" w:rsidRDefault="00933445" w:rsidP="001B7596">
            <w:pPr>
              <w:rPr>
                <w:color w:val="000000" w:themeColor="text1"/>
              </w:rPr>
            </w:pPr>
            <w:r w:rsidRPr="00FD436A">
              <w:rPr>
                <w:color w:val="000000" w:themeColor="text1"/>
              </w:rPr>
              <w:t>Svært høg</w:t>
            </w:r>
          </w:p>
        </w:tc>
        <w:tc>
          <w:tcPr>
            <w:tcW w:w="2678" w:type="dxa"/>
            <w:vAlign w:val="center"/>
          </w:tcPr>
          <w:p w14:paraId="1225FC7A" w14:textId="77777777" w:rsidR="00933445" w:rsidRPr="00FD436A" w:rsidRDefault="00933445" w:rsidP="001B7596">
            <w:pPr>
              <w:rPr>
                <w:color w:val="000000" w:themeColor="text1"/>
              </w:rPr>
            </w:pPr>
            <w:r w:rsidRPr="00FD436A">
              <w:rPr>
                <w:color w:val="000000" w:themeColor="text1"/>
              </w:rPr>
              <w:t xml:space="preserve">Nær </w:t>
            </w:r>
            <w:proofErr w:type="spellStart"/>
            <w:r w:rsidRPr="00FD436A">
              <w:rPr>
                <w:color w:val="000000" w:themeColor="text1"/>
              </w:rPr>
              <w:t>truete</w:t>
            </w:r>
            <w:proofErr w:type="spellEnd"/>
            <w:r w:rsidRPr="00FD436A">
              <w:rPr>
                <w:color w:val="000000" w:themeColor="text1"/>
              </w:rPr>
              <w:t xml:space="preserve"> og </w:t>
            </w:r>
            <w:proofErr w:type="spellStart"/>
            <w:r w:rsidRPr="00FD436A">
              <w:rPr>
                <w:color w:val="000000" w:themeColor="text1"/>
              </w:rPr>
              <w:t>truete</w:t>
            </w:r>
            <w:proofErr w:type="spellEnd"/>
            <w:r w:rsidRPr="00FD436A">
              <w:rPr>
                <w:color w:val="000000" w:themeColor="text1"/>
              </w:rPr>
              <w:t xml:space="preserve"> </w:t>
            </w:r>
            <w:proofErr w:type="spellStart"/>
            <w:r w:rsidRPr="00FD436A">
              <w:rPr>
                <w:color w:val="000000" w:themeColor="text1"/>
              </w:rPr>
              <w:t>naturtyper</w:t>
            </w:r>
            <w:proofErr w:type="spellEnd"/>
          </w:p>
        </w:tc>
        <w:tc>
          <w:tcPr>
            <w:tcW w:w="2246" w:type="dxa"/>
            <w:vAlign w:val="center"/>
          </w:tcPr>
          <w:p w14:paraId="56537E0E" w14:textId="11E22B78" w:rsidR="00933445" w:rsidRPr="00FD436A" w:rsidRDefault="00933445" w:rsidP="001B7596">
            <w:pPr>
              <w:rPr>
                <w:color w:val="000000" w:themeColor="text1"/>
              </w:rPr>
            </w:pPr>
            <w:proofErr w:type="spellStart"/>
            <w:r>
              <w:rPr>
                <w:color w:val="000000" w:themeColor="text1"/>
              </w:rPr>
              <w:t>Flomskogsmark</w:t>
            </w:r>
            <w:proofErr w:type="spellEnd"/>
            <w:r w:rsidRPr="00FD436A">
              <w:rPr>
                <w:color w:val="000000" w:themeColor="text1"/>
              </w:rPr>
              <w:t xml:space="preserve">, </w:t>
            </w:r>
            <w:r>
              <w:rPr>
                <w:color w:val="000000" w:themeColor="text1"/>
              </w:rPr>
              <w:t>bekkekløft, beiteskog</w:t>
            </w:r>
            <w:r w:rsidRPr="00FD436A">
              <w:rPr>
                <w:color w:val="000000" w:themeColor="text1"/>
              </w:rPr>
              <w:t xml:space="preserve"> </w:t>
            </w:r>
          </w:p>
        </w:tc>
      </w:tr>
      <w:tr w:rsidR="00933445" w:rsidRPr="00933445" w14:paraId="14C37717" w14:textId="77777777" w:rsidTr="001B7596">
        <w:tc>
          <w:tcPr>
            <w:tcW w:w="2254" w:type="dxa"/>
            <w:tcBorders>
              <w:top w:val="nil"/>
            </w:tcBorders>
            <w:vAlign w:val="center"/>
          </w:tcPr>
          <w:p w14:paraId="161E0243" w14:textId="77777777" w:rsidR="00933445" w:rsidRDefault="00933445" w:rsidP="001B7596">
            <w:r>
              <w:t>Mangelinndekning</w:t>
            </w:r>
          </w:p>
        </w:tc>
        <w:tc>
          <w:tcPr>
            <w:tcW w:w="1884" w:type="dxa"/>
            <w:vAlign w:val="center"/>
          </w:tcPr>
          <w:p w14:paraId="1849883A" w14:textId="77777777" w:rsidR="00933445" w:rsidRPr="00FD436A" w:rsidRDefault="00933445" w:rsidP="001B7596">
            <w:pPr>
              <w:rPr>
                <w:color w:val="000000" w:themeColor="text1"/>
              </w:rPr>
            </w:pPr>
            <w:r w:rsidRPr="00FD436A">
              <w:rPr>
                <w:color w:val="000000" w:themeColor="text1"/>
              </w:rPr>
              <w:t>Høg</w:t>
            </w:r>
          </w:p>
        </w:tc>
        <w:tc>
          <w:tcPr>
            <w:tcW w:w="2678" w:type="dxa"/>
            <w:vAlign w:val="center"/>
          </w:tcPr>
          <w:p w14:paraId="57FBE246" w14:textId="77777777" w:rsidR="00933445" w:rsidRPr="00FD436A" w:rsidRDefault="00933445" w:rsidP="001B7596">
            <w:pPr>
              <w:rPr>
                <w:color w:val="000000" w:themeColor="text1"/>
              </w:rPr>
            </w:pPr>
            <w:r w:rsidRPr="00FD436A">
              <w:rPr>
                <w:color w:val="000000" w:themeColor="text1"/>
              </w:rPr>
              <w:t xml:space="preserve">Restaureringspotensial for </w:t>
            </w:r>
            <w:proofErr w:type="spellStart"/>
            <w:r w:rsidRPr="00FD436A">
              <w:rPr>
                <w:color w:val="000000" w:themeColor="text1"/>
              </w:rPr>
              <w:t>truet</w:t>
            </w:r>
            <w:proofErr w:type="spellEnd"/>
            <w:r w:rsidRPr="00FD436A">
              <w:rPr>
                <w:color w:val="000000" w:themeColor="text1"/>
              </w:rPr>
              <w:t xml:space="preserve"> natur.</w:t>
            </w:r>
          </w:p>
        </w:tc>
        <w:tc>
          <w:tcPr>
            <w:tcW w:w="2246" w:type="dxa"/>
            <w:vAlign w:val="center"/>
          </w:tcPr>
          <w:p w14:paraId="75248306" w14:textId="475A44EF" w:rsidR="00933445" w:rsidRPr="00580015" w:rsidRDefault="00933445" w:rsidP="001B7596">
            <w:pPr>
              <w:rPr>
                <w:color w:val="000000" w:themeColor="text1"/>
                <w:lang w:val="nb-NO"/>
              </w:rPr>
            </w:pPr>
          </w:p>
        </w:tc>
      </w:tr>
      <w:tr w:rsidR="00933445" w:rsidRPr="0012196E" w14:paraId="0619E3F7" w14:textId="77777777" w:rsidTr="001B7596">
        <w:tc>
          <w:tcPr>
            <w:tcW w:w="2254" w:type="dxa"/>
            <w:vAlign w:val="center"/>
          </w:tcPr>
          <w:p w14:paraId="29BC7537" w14:textId="77777777" w:rsidR="00933445" w:rsidRDefault="00933445" w:rsidP="001B7596">
            <w:r>
              <w:t>Betydning for økologisk nettverk</w:t>
            </w:r>
          </w:p>
        </w:tc>
        <w:tc>
          <w:tcPr>
            <w:tcW w:w="1884" w:type="dxa"/>
            <w:vAlign w:val="center"/>
          </w:tcPr>
          <w:p w14:paraId="3DE979E0" w14:textId="77777777" w:rsidR="00933445" w:rsidRPr="00FD436A" w:rsidRDefault="00933445" w:rsidP="001B7596">
            <w:pPr>
              <w:rPr>
                <w:color w:val="000000" w:themeColor="text1"/>
              </w:rPr>
            </w:pPr>
            <w:r w:rsidRPr="00FD436A">
              <w:rPr>
                <w:color w:val="000000" w:themeColor="text1"/>
              </w:rPr>
              <w:t>Stor</w:t>
            </w:r>
          </w:p>
        </w:tc>
        <w:tc>
          <w:tcPr>
            <w:tcW w:w="2678" w:type="dxa"/>
            <w:vAlign w:val="center"/>
          </w:tcPr>
          <w:p w14:paraId="40F5575F" w14:textId="77777777" w:rsidR="00933445" w:rsidRPr="00580015" w:rsidRDefault="00933445" w:rsidP="001B7596">
            <w:pPr>
              <w:rPr>
                <w:color w:val="000000" w:themeColor="text1"/>
                <w:lang w:val="nb-NO"/>
              </w:rPr>
            </w:pPr>
            <w:r w:rsidRPr="00580015">
              <w:rPr>
                <w:color w:val="000000" w:themeColor="text1"/>
                <w:lang w:val="nb-NO"/>
              </w:rPr>
              <w:t>Kan manglene dekkes et annet sted, med mindre skogbruksmessig betydning</w:t>
            </w:r>
          </w:p>
        </w:tc>
        <w:tc>
          <w:tcPr>
            <w:tcW w:w="2246" w:type="dxa"/>
            <w:vAlign w:val="center"/>
          </w:tcPr>
          <w:p w14:paraId="1F25BEEA" w14:textId="0F39B261" w:rsidR="00933445" w:rsidRPr="0012196E" w:rsidRDefault="00933445" w:rsidP="001B7596">
            <w:pPr>
              <w:rPr>
                <w:color w:val="000000" w:themeColor="text1"/>
                <w:lang w:val="nb-NO"/>
              </w:rPr>
            </w:pPr>
            <w:r w:rsidRPr="0012196E">
              <w:rPr>
                <w:color w:val="000000" w:themeColor="text1"/>
                <w:lang w:val="nb-NO"/>
              </w:rPr>
              <w:t xml:space="preserve">Nei, </w:t>
            </w:r>
            <w:r w:rsidR="0012196E" w:rsidRPr="0012196E">
              <w:rPr>
                <w:color w:val="000000" w:themeColor="text1"/>
                <w:lang w:val="nb-NO"/>
              </w:rPr>
              <w:t xml:space="preserve">området er fåtallig </w:t>
            </w:r>
            <w:proofErr w:type="spellStart"/>
            <w:r w:rsidR="0012196E" w:rsidRPr="0012196E">
              <w:rPr>
                <w:color w:val="000000" w:themeColor="text1"/>
                <w:lang w:val="nb-NO"/>
              </w:rPr>
              <w:t>f</w:t>
            </w:r>
            <w:r w:rsidR="0012196E">
              <w:rPr>
                <w:color w:val="000000" w:themeColor="text1"/>
                <w:lang w:val="nb-NO"/>
              </w:rPr>
              <w:t>orekommande</w:t>
            </w:r>
            <w:proofErr w:type="spellEnd"/>
          </w:p>
        </w:tc>
      </w:tr>
      <w:tr w:rsidR="00933445" w14:paraId="380855FE" w14:textId="77777777" w:rsidTr="001B7596">
        <w:tc>
          <w:tcPr>
            <w:tcW w:w="2254" w:type="dxa"/>
            <w:vAlign w:val="center"/>
          </w:tcPr>
          <w:p w14:paraId="2A4B1CC0" w14:textId="77777777" w:rsidR="00933445" w:rsidRDefault="00933445" w:rsidP="001B7596">
            <w:r>
              <w:t xml:space="preserve">Nær </w:t>
            </w:r>
            <w:proofErr w:type="spellStart"/>
            <w:r>
              <w:t>truete</w:t>
            </w:r>
            <w:proofErr w:type="spellEnd"/>
            <w:r>
              <w:t xml:space="preserve"> og </w:t>
            </w:r>
            <w:proofErr w:type="spellStart"/>
            <w:r>
              <w:t>truete</w:t>
            </w:r>
            <w:proofErr w:type="spellEnd"/>
            <w:r>
              <w:t xml:space="preserve"> arter</w:t>
            </w:r>
          </w:p>
        </w:tc>
        <w:tc>
          <w:tcPr>
            <w:tcW w:w="1884" w:type="dxa"/>
            <w:vAlign w:val="center"/>
          </w:tcPr>
          <w:p w14:paraId="1E9AB710" w14:textId="0C1636A6" w:rsidR="00933445" w:rsidRPr="00FD436A" w:rsidRDefault="0012196E" w:rsidP="001B7596">
            <w:pPr>
              <w:rPr>
                <w:color w:val="000000" w:themeColor="text1"/>
              </w:rPr>
            </w:pPr>
            <w:r>
              <w:rPr>
                <w:color w:val="000000" w:themeColor="text1"/>
              </w:rPr>
              <w:t>6</w:t>
            </w:r>
            <w:r w:rsidR="00933445" w:rsidRPr="00FD436A">
              <w:rPr>
                <w:color w:val="000000" w:themeColor="text1"/>
              </w:rPr>
              <w:t xml:space="preserve"> - NT, </w:t>
            </w:r>
            <w:r>
              <w:rPr>
                <w:color w:val="000000" w:themeColor="text1"/>
              </w:rPr>
              <w:t>1</w:t>
            </w:r>
            <w:r w:rsidR="00933445">
              <w:rPr>
                <w:color w:val="000000" w:themeColor="text1"/>
              </w:rPr>
              <w:t xml:space="preserve"> </w:t>
            </w:r>
            <w:r w:rsidR="00933445" w:rsidRPr="00FD436A">
              <w:rPr>
                <w:color w:val="000000" w:themeColor="text1"/>
              </w:rPr>
              <w:t>-</w:t>
            </w:r>
            <w:r w:rsidR="00933445">
              <w:rPr>
                <w:color w:val="000000" w:themeColor="text1"/>
              </w:rPr>
              <w:t xml:space="preserve"> </w:t>
            </w:r>
            <w:r w:rsidR="00933445" w:rsidRPr="00FD436A">
              <w:rPr>
                <w:color w:val="000000" w:themeColor="text1"/>
              </w:rPr>
              <w:t xml:space="preserve">VU, </w:t>
            </w:r>
            <w:r w:rsidR="00933445">
              <w:rPr>
                <w:color w:val="000000" w:themeColor="text1"/>
              </w:rPr>
              <w:t xml:space="preserve">      </w:t>
            </w:r>
            <w:r>
              <w:rPr>
                <w:color w:val="000000" w:themeColor="text1"/>
              </w:rPr>
              <w:t>1</w:t>
            </w:r>
            <w:r w:rsidR="00933445" w:rsidRPr="00FD436A">
              <w:rPr>
                <w:color w:val="000000" w:themeColor="text1"/>
              </w:rPr>
              <w:t xml:space="preserve"> </w:t>
            </w:r>
            <w:r w:rsidR="00933445">
              <w:rPr>
                <w:color w:val="000000" w:themeColor="text1"/>
              </w:rPr>
              <w:t xml:space="preserve">- </w:t>
            </w:r>
            <w:r w:rsidR="00933445" w:rsidRPr="00FD436A">
              <w:rPr>
                <w:color w:val="000000" w:themeColor="text1"/>
              </w:rPr>
              <w:t xml:space="preserve">EN, </w:t>
            </w:r>
          </w:p>
        </w:tc>
        <w:tc>
          <w:tcPr>
            <w:tcW w:w="2678" w:type="dxa"/>
          </w:tcPr>
          <w:p w14:paraId="306D94F7" w14:textId="77777777" w:rsidR="00933445" w:rsidRPr="00FD436A" w:rsidRDefault="00933445" w:rsidP="001B7596">
            <w:pPr>
              <w:rPr>
                <w:color w:val="000000" w:themeColor="text1"/>
              </w:rPr>
            </w:pPr>
          </w:p>
        </w:tc>
        <w:tc>
          <w:tcPr>
            <w:tcW w:w="2246" w:type="dxa"/>
          </w:tcPr>
          <w:p w14:paraId="76F88B63" w14:textId="77777777" w:rsidR="00933445" w:rsidRPr="00FD436A" w:rsidRDefault="00933445" w:rsidP="001B7596">
            <w:pPr>
              <w:rPr>
                <w:color w:val="000000" w:themeColor="text1"/>
              </w:rPr>
            </w:pPr>
          </w:p>
        </w:tc>
      </w:tr>
      <w:tr w:rsidR="00933445" w14:paraId="2825C374" w14:textId="77777777" w:rsidTr="001B7596">
        <w:tc>
          <w:tcPr>
            <w:tcW w:w="4138" w:type="dxa"/>
            <w:gridSpan w:val="2"/>
            <w:vAlign w:val="center"/>
          </w:tcPr>
          <w:p w14:paraId="32D7C305" w14:textId="77777777" w:rsidR="00933445" w:rsidRPr="00FD436A" w:rsidRDefault="00933445" w:rsidP="001B7596">
            <w:pPr>
              <w:rPr>
                <w:b/>
                <w:bCs/>
                <w:color w:val="000000" w:themeColor="text1"/>
              </w:rPr>
            </w:pPr>
            <w:r w:rsidRPr="00FD436A">
              <w:rPr>
                <w:b/>
                <w:bCs/>
                <w:color w:val="000000" w:themeColor="text1"/>
              </w:rPr>
              <w:t>Konklusjon</w:t>
            </w:r>
          </w:p>
        </w:tc>
        <w:tc>
          <w:tcPr>
            <w:tcW w:w="4924" w:type="dxa"/>
            <w:gridSpan w:val="2"/>
          </w:tcPr>
          <w:p w14:paraId="1A61772D" w14:textId="77777777" w:rsidR="00933445" w:rsidRPr="00FD436A" w:rsidRDefault="00933445" w:rsidP="001B7596">
            <w:pPr>
              <w:rPr>
                <w:color w:val="000000" w:themeColor="text1"/>
              </w:rPr>
            </w:pPr>
            <w:r w:rsidRPr="00FD436A">
              <w:rPr>
                <w:color w:val="000000" w:themeColor="text1"/>
              </w:rPr>
              <w:t>Har betydning</w:t>
            </w:r>
          </w:p>
        </w:tc>
      </w:tr>
      <w:tr w:rsidR="00933445" w:rsidRPr="0026668C" w14:paraId="2D3D5D66" w14:textId="77777777" w:rsidTr="001B7596">
        <w:trPr>
          <w:trHeight w:val="1430"/>
        </w:trPr>
        <w:tc>
          <w:tcPr>
            <w:tcW w:w="9062" w:type="dxa"/>
            <w:gridSpan w:val="4"/>
          </w:tcPr>
          <w:p w14:paraId="4BC80544" w14:textId="77777777" w:rsidR="00933445" w:rsidRPr="00FD436A" w:rsidRDefault="00933445" w:rsidP="001B7596">
            <w:pPr>
              <w:rPr>
                <w:color w:val="000000" w:themeColor="text1"/>
              </w:rPr>
            </w:pPr>
            <w:r w:rsidRPr="00FD436A">
              <w:rPr>
                <w:color w:val="000000" w:themeColor="text1"/>
              </w:rPr>
              <w:t xml:space="preserve">Verbal </w:t>
            </w:r>
            <w:proofErr w:type="spellStart"/>
            <w:r w:rsidRPr="00FD436A">
              <w:rPr>
                <w:color w:val="000000" w:themeColor="text1"/>
              </w:rPr>
              <w:t>beskrivelse</w:t>
            </w:r>
            <w:proofErr w:type="spellEnd"/>
            <w:r w:rsidRPr="00FD436A">
              <w:rPr>
                <w:color w:val="000000" w:themeColor="text1"/>
              </w:rPr>
              <w:t>:</w:t>
            </w:r>
          </w:p>
          <w:p w14:paraId="537EF085" w14:textId="77777777" w:rsidR="00933445" w:rsidRPr="0026668C" w:rsidRDefault="00933445" w:rsidP="00933445">
            <w:pPr>
              <w:pStyle w:val="Listeavsnitt"/>
              <w:numPr>
                <w:ilvl w:val="0"/>
                <w:numId w:val="39"/>
              </w:numPr>
              <w:rPr>
                <w:color w:val="000000" w:themeColor="text1"/>
              </w:rPr>
            </w:pPr>
            <w:r w:rsidRPr="0026668C">
              <w:rPr>
                <w:color w:val="000000" w:themeColor="text1"/>
              </w:rPr>
              <w:t>Området fangar opp 2 truga naturtypar med eit stort tilfang av raudlisteartar</w:t>
            </w:r>
          </w:p>
          <w:p w14:paraId="47DE10F5" w14:textId="77777777" w:rsidR="00933445" w:rsidRPr="0026668C" w:rsidRDefault="00933445" w:rsidP="00933445">
            <w:pPr>
              <w:pStyle w:val="Listeavsnitt"/>
              <w:numPr>
                <w:ilvl w:val="0"/>
                <w:numId w:val="39"/>
              </w:numPr>
              <w:rPr>
                <w:color w:val="000000" w:themeColor="text1"/>
              </w:rPr>
            </w:pPr>
            <w:r w:rsidRPr="0026668C">
              <w:rPr>
                <w:color w:val="000000" w:themeColor="text1"/>
              </w:rPr>
              <w:t>Området vil kunne bli tilgjengeleg for ulike tekniske inngrep. Ein mistar heimelen til å fjerne spreidde framande artar og introduserte artar som gran.</w:t>
            </w:r>
          </w:p>
        </w:tc>
      </w:tr>
      <w:bookmarkEnd w:id="7"/>
    </w:tbl>
    <w:p w14:paraId="2634D617" w14:textId="77777777" w:rsidR="00933445" w:rsidRPr="00933445" w:rsidRDefault="00933445" w:rsidP="00933445">
      <w:pPr>
        <w:pStyle w:val="Overskrift5"/>
        <w:rPr>
          <w:rStyle w:val="Sterkutheving"/>
          <w:rFonts w:asciiTheme="minorHAnsi" w:hAnsiTheme="minorHAnsi"/>
          <w:b/>
          <w:bCs/>
        </w:rPr>
      </w:pPr>
    </w:p>
    <w:p w14:paraId="5406077F" w14:textId="77777777" w:rsidR="00933445" w:rsidRPr="00933445" w:rsidRDefault="00933445" w:rsidP="00933445">
      <w:pPr>
        <w:pStyle w:val="Overskrift5"/>
        <w:rPr>
          <w:rStyle w:val="Sterkutheving"/>
          <w:rFonts w:asciiTheme="minorHAnsi" w:hAnsiTheme="minorHAnsi"/>
          <w:b/>
          <w:bCs/>
        </w:rPr>
      </w:pPr>
    </w:p>
    <w:p w14:paraId="065A767F" w14:textId="77777777" w:rsidR="00933445" w:rsidRPr="00933445" w:rsidRDefault="00933445" w:rsidP="00933445">
      <w:pPr>
        <w:pStyle w:val="Overskrift5"/>
        <w:rPr>
          <w:rStyle w:val="Sterkutheving"/>
          <w:rFonts w:asciiTheme="minorHAnsi" w:hAnsiTheme="minorHAnsi"/>
          <w:b/>
          <w:bCs/>
        </w:rPr>
      </w:pPr>
    </w:p>
    <w:p w14:paraId="57809411" w14:textId="77777777" w:rsidR="00933445" w:rsidRPr="00933445" w:rsidRDefault="00933445" w:rsidP="00933445"/>
    <w:p w14:paraId="7ABD3746" w14:textId="77777777" w:rsidR="00933445" w:rsidRDefault="00933445" w:rsidP="00933445">
      <w:pPr>
        <w:pStyle w:val="Overskrift5"/>
        <w:rPr>
          <w:rStyle w:val="Sterkutheving"/>
          <w:rFonts w:ascii="Open Sans" w:hAnsi="Open Sans"/>
          <w:b/>
          <w:i w:val="0"/>
          <w:iCs w:val="0"/>
          <w:szCs w:val="22"/>
          <w:lang w:val="nb-NO"/>
        </w:rPr>
      </w:pPr>
      <w:r w:rsidRPr="00580015">
        <w:rPr>
          <w:rStyle w:val="Sterkutheving"/>
          <w:rFonts w:ascii="Open Sans" w:hAnsi="Open Sans"/>
          <w:b/>
          <w:szCs w:val="22"/>
          <w:lang w:val="nb-NO"/>
        </w:rPr>
        <w:lastRenderedPageBreak/>
        <w:t xml:space="preserve">Betydning for skog- og </w:t>
      </w:r>
      <w:proofErr w:type="spellStart"/>
      <w:r w:rsidRPr="00580015">
        <w:rPr>
          <w:rStyle w:val="Sterkutheving"/>
          <w:rFonts w:ascii="Open Sans" w:hAnsi="Open Sans"/>
          <w:b/>
          <w:szCs w:val="22"/>
          <w:lang w:val="nb-NO"/>
        </w:rPr>
        <w:t>trenæringen</w:t>
      </w:r>
      <w:proofErr w:type="spellEnd"/>
    </w:p>
    <w:p w14:paraId="47FE763C" w14:textId="77777777" w:rsidR="00933445" w:rsidRPr="00580015" w:rsidRDefault="00933445" w:rsidP="00933445">
      <w:pPr>
        <w:rPr>
          <w:lang w:val="nb-NO"/>
        </w:rPr>
      </w:pPr>
    </w:p>
    <w:p w14:paraId="080AB4BE" w14:textId="77777777" w:rsidR="00933445" w:rsidRPr="00580015" w:rsidRDefault="00933445" w:rsidP="00933445">
      <w:pPr>
        <w:pStyle w:val="Bildetekst"/>
        <w:rPr>
          <w:lang w:val="nb-NO"/>
        </w:rPr>
      </w:pPr>
      <w:bookmarkStart w:id="8" w:name="_Ref64976021"/>
      <w:r w:rsidRPr="00580015">
        <w:rPr>
          <w:lang w:val="nb-NO"/>
        </w:rPr>
        <w:t xml:space="preserve">Tabell </w:t>
      </w:r>
      <w:r>
        <w:fldChar w:fldCharType="begin"/>
      </w:r>
      <w:r w:rsidRPr="00580015">
        <w:rPr>
          <w:lang w:val="nb-NO"/>
        </w:rPr>
        <w:instrText xml:space="preserve"> SEQ Tabell \* ARABIC </w:instrText>
      </w:r>
      <w:r>
        <w:fldChar w:fldCharType="separate"/>
      </w:r>
      <w:r w:rsidRPr="00580015">
        <w:rPr>
          <w:noProof/>
          <w:lang w:val="nb-NO"/>
        </w:rPr>
        <w:t>3</w:t>
      </w:r>
      <w:r>
        <w:rPr>
          <w:noProof/>
        </w:rPr>
        <w:fldChar w:fldCharType="end"/>
      </w:r>
      <w:bookmarkEnd w:id="8"/>
      <w:r w:rsidRPr="00580015">
        <w:rPr>
          <w:lang w:val="nb-NO"/>
        </w:rPr>
        <w:t xml:space="preserve"> Oppsummering – verneforslaget sin betydning for skog- og </w:t>
      </w:r>
      <w:proofErr w:type="spellStart"/>
      <w:r w:rsidRPr="00580015">
        <w:rPr>
          <w:lang w:val="nb-NO"/>
        </w:rPr>
        <w:t>trenæringen</w:t>
      </w:r>
      <w:proofErr w:type="spellEnd"/>
      <w:r w:rsidRPr="00580015">
        <w:rPr>
          <w:lang w:val="nb-NO"/>
        </w:rPr>
        <w:t>. Oppsummeringen baseres på opplysninger som framkommer for den skogfaglige malen som ble utarbeidet i deloppdrag 1</w:t>
      </w:r>
    </w:p>
    <w:tbl>
      <w:tblPr>
        <w:tblStyle w:val="Tabellrutenett"/>
        <w:tblW w:w="9027" w:type="dxa"/>
        <w:tblLayout w:type="fixed"/>
        <w:tblLook w:val="04A0" w:firstRow="1" w:lastRow="0" w:firstColumn="1" w:lastColumn="0" w:noHBand="0" w:noVBand="1"/>
      </w:tblPr>
      <w:tblGrid>
        <w:gridCol w:w="4106"/>
        <w:gridCol w:w="1912"/>
        <w:gridCol w:w="3009"/>
      </w:tblGrid>
      <w:tr w:rsidR="00933445" w:rsidRPr="0034413B" w14:paraId="16A68A2B" w14:textId="77777777" w:rsidTr="001B7596">
        <w:trPr>
          <w:trHeight w:val="359"/>
        </w:trPr>
        <w:tc>
          <w:tcPr>
            <w:tcW w:w="9027" w:type="dxa"/>
            <w:gridSpan w:val="3"/>
            <w:shd w:val="clear" w:color="auto" w:fill="D9D9D9" w:themeFill="background1" w:themeFillShade="D9"/>
            <w:vAlign w:val="center"/>
          </w:tcPr>
          <w:p w14:paraId="1DC48171" w14:textId="77777777" w:rsidR="00933445" w:rsidRPr="0034413B" w:rsidRDefault="00933445" w:rsidP="001B7596">
            <w:r w:rsidRPr="0034413B">
              <w:t>Verbal oppsummering og vurdering:</w:t>
            </w:r>
          </w:p>
        </w:tc>
      </w:tr>
      <w:tr w:rsidR="00933445" w14:paraId="20E59625" w14:textId="77777777" w:rsidTr="001B7596">
        <w:trPr>
          <w:trHeight w:val="1194"/>
        </w:trPr>
        <w:tc>
          <w:tcPr>
            <w:tcW w:w="9027" w:type="dxa"/>
            <w:gridSpan w:val="3"/>
          </w:tcPr>
          <w:p w14:paraId="0E0F5D5B" w14:textId="77777777" w:rsidR="00933445" w:rsidRPr="00580015" w:rsidRDefault="00933445" w:rsidP="00933445">
            <w:pPr>
              <w:pStyle w:val="Listeavsnitt"/>
              <w:numPr>
                <w:ilvl w:val="0"/>
                <w:numId w:val="38"/>
              </w:numPr>
              <w:rPr>
                <w:rFonts w:eastAsia="Times New Roman" w:cstheme="minorHAnsi"/>
                <w:color w:val="808080" w:themeColor="background1" w:themeShade="80"/>
                <w:szCs w:val="20"/>
                <w:lang w:val="nb-NO"/>
              </w:rPr>
            </w:pPr>
            <w:r w:rsidRPr="00580015">
              <w:rPr>
                <w:rFonts w:eastAsia="Times New Roman" w:cstheme="minorHAnsi"/>
                <w:color w:val="808080" w:themeColor="background1" w:themeShade="80"/>
                <w:szCs w:val="20"/>
                <w:lang w:val="nb-NO"/>
              </w:rPr>
              <w:t xml:space="preserve">Skogvern – betydning for skog- og </w:t>
            </w:r>
            <w:proofErr w:type="spellStart"/>
            <w:r w:rsidRPr="00580015">
              <w:rPr>
                <w:rFonts w:eastAsia="Times New Roman" w:cstheme="minorHAnsi"/>
                <w:color w:val="808080" w:themeColor="background1" w:themeShade="80"/>
                <w:szCs w:val="20"/>
                <w:lang w:val="nb-NO"/>
              </w:rPr>
              <w:t>trenæringen</w:t>
            </w:r>
            <w:proofErr w:type="spellEnd"/>
            <w:r w:rsidRPr="00580015">
              <w:rPr>
                <w:rFonts w:eastAsia="Times New Roman" w:cstheme="minorHAnsi"/>
                <w:color w:val="808080" w:themeColor="background1" w:themeShade="80"/>
                <w:szCs w:val="20"/>
                <w:lang w:val="nb-NO"/>
              </w:rPr>
              <w:t xml:space="preserve"> lokalt og regionalt</w:t>
            </w:r>
          </w:p>
          <w:p w14:paraId="7E7D1557" w14:textId="77777777" w:rsidR="00933445" w:rsidRPr="00754BB9" w:rsidRDefault="00933445" w:rsidP="00933445">
            <w:pPr>
              <w:pStyle w:val="Listeavsnitt"/>
              <w:numPr>
                <w:ilvl w:val="0"/>
                <w:numId w:val="38"/>
              </w:numPr>
              <w:rPr>
                <w:rFonts w:eastAsia="Times New Roman" w:cstheme="minorHAnsi"/>
                <w:color w:val="808080" w:themeColor="background1" w:themeShade="80"/>
                <w:szCs w:val="20"/>
              </w:rPr>
            </w:pPr>
            <w:r w:rsidRPr="00754BB9">
              <w:rPr>
                <w:rFonts w:eastAsia="Times New Roman" w:cstheme="minorHAnsi"/>
                <w:color w:val="808080" w:themeColor="background1" w:themeShade="80"/>
                <w:szCs w:val="20"/>
              </w:rPr>
              <w:t>Skogproduksjon</w:t>
            </w:r>
          </w:p>
          <w:p w14:paraId="1FA8AE08" w14:textId="77777777" w:rsidR="00933445" w:rsidRPr="00754BB9" w:rsidRDefault="00933445" w:rsidP="00933445">
            <w:pPr>
              <w:pStyle w:val="Listeavsnitt"/>
              <w:numPr>
                <w:ilvl w:val="0"/>
                <w:numId w:val="38"/>
              </w:numPr>
              <w:rPr>
                <w:rFonts w:eastAsia="Times New Roman" w:cstheme="minorHAnsi"/>
                <w:color w:val="808080" w:themeColor="background1" w:themeShade="80"/>
                <w:szCs w:val="20"/>
              </w:rPr>
            </w:pPr>
            <w:r w:rsidRPr="00754BB9">
              <w:rPr>
                <w:rFonts w:eastAsia="Times New Roman" w:cstheme="minorHAnsi"/>
                <w:color w:val="808080" w:themeColor="background1" w:themeShade="80"/>
                <w:szCs w:val="20"/>
              </w:rPr>
              <w:t>Driftsforhold</w:t>
            </w:r>
          </w:p>
          <w:p w14:paraId="25293376" w14:textId="77777777" w:rsidR="00933445" w:rsidRPr="00754BB9" w:rsidRDefault="00933445" w:rsidP="00933445">
            <w:pPr>
              <w:pStyle w:val="Listeavsnitt"/>
              <w:numPr>
                <w:ilvl w:val="0"/>
                <w:numId w:val="38"/>
              </w:numPr>
              <w:rPr>
                <w:rFonts w:eastAsia="Times New Roman" w:cstheme="minorHAnsi"/>
                <w:color w:val="808080" w:themeColor="background1" w:themeShade="80"/>
                <w:szCs w:val="20"/>
              </w:rPr>
            </w:pPr>
            <w:r w:rsidRPr="00754BB9">
              <w:rPr>
                <w:rFonts w:eastAsia="Times New Roman" w:cstheme="minorHAnsi"/>
                <w:color w:val="808080" w:themeColor="background1" w:themeShade="80"/>
                <w:szCs w:val="20"/>
              </w:rPr>
              <w:t>Infrastruktur</w:t>
            </w:r>
          </w:p>
          <w:p w14:paraId="38A80571" w14:textId="77777777" w:rsidR="00933445" w:rsidRPr="0034413B" w:rsidRDefault="00933445" w:rsidP="001B7596">
            <w:pPr>
              <w:ind w:left="360"/>
              <w:rPr>
                <w:rFonts w:asciiTheme="majorHAnsi" w:eastAsia="Times New Roman" w:hAnsiTheme="majorHAnsi" w:cstheme="majorHAnsi"/>
                <w:szCs w:val="20"/>
              </w:rPr>
            </w:pPr>
          </w:p>
        </w:tc>
      </w:tr>
      <w:tr w:rsidR="00933445" w14:paraId="1FC79D64" w14:textId="77777777" w:rsidTr="001B7596">
        <w:trPr>
          <w:trHeight w:val="340"/>
        </w:trPr>
        <w:tc>
          <w:tcPr>
            <w:tcW w:w="4106" w:type="dxa"/>
            <w:shd w:val="clear" w:color="auto" w:fill="F2F2F2" w:themeFill="background1" w:themeFillShade="F2"/>
            <w:vAlign w:val="center"/>
          </w:tcPr>
          <w:p w14:paraId="22BDD7F8" w14:textId="77777777" w:rsidR="00933445" w:rsidRPr="00754BB9" w:rsidRDefault="00933445" w:rsidP="001B7596">
            <w:pPr>
              <w:rPr>
                <w:rFonts w:eastAsia="Calibri" w:cstheme="minorHAnsi"/>
                <w:szCs w:val="20"/>
              </w:rPr>
            </w:pPr>
            <w:r w:rsidRPr="00754BB9">
              <w:rPr>
                <w:rFonts w:eastAsia="Calibri" w:cstheme="minorHAnsi"/>
                <w:szCs w:val="20"/>
              </w:rPr>
              <w:t xml:space="preserve">Tømmertilgang - </w:t>
            </w:r>
            <w:proofErr w:type="spellStart"/>
            <w:r w:rsidRPr="00754BB9">
              <w:rPr>
                <w:rFonts w:eastAsia="Calibri" w:cstheme="minorHAnsi"/>
                <w:szCs w:val="20"/>
              </w:rPr>
              <w:t>Tallmessig</w:t>
            </w:r>
            <w:proofErr w:type="spellEnd"/>
            <w:r w:rsidRPr="00754BB9">
              <w:rPr>
                <w:rFonts w:eastAsia="Calibri" w:cstheme="minorHAnsi"/>
                <w:szCs w:val="20"/>
              </w:rPr>
              <w:t xml:space="preserve"> </w:t>
            </w:r>
            <w:proofErr w:type="spellStart"/>
            <w:r w:rsidRPr="00754BB9">
              <w:rPr>
                <w:rFonts w:eastAsia="Calibri" w:cstheme="minorHAnsi"/>
                <w:szCs w:val="20"/>
              </w:rPr>
              <w:t>beskrivelse</w:t>
            </w:r>
            <w:proofErr w:type="spellEnd"/>
          </w:p>
        </w:tc>
        <w:tc>
          <w:tcPr>
            <w:tcW w:w="1912" w:type="dxa"/>
            <w:shd w:val="clear" w:color="auto" w:fill="F2F2F2" w:themeFill="background1" w:themeFillShade="F2"/>
            <w:vAlign w:val="center"/>
          </w:tcPr>
          <w:p w14:paraId="6813065B" w14:textId="77777777" w:rsidR="00933445" w:rsidRPr="00754BB9" w:rsidRDefault="00933445" w:rsidP="001B7596">
            <w:pPr>
              <w:jc w:val="center"/>
              <w:rPr>
                <w:rFonts w:cstheme="minorHAnsi"/>
                <w:szCs w:val="20"/>
              </w:rPr>
            </w:pPr>
            <w:r w:rsidRPr="00754BB9">
              <w:rPr>
                <w:rFonts w:eastAsia="Times New Roman" w:cstheme="minorHAnsi"/>
                <w:szCs w:val="20"/>
              </w:rPr>
              <w:t>Areal</w:t>
            </w:r>
          </w:p>
        </w:tc>
        <w:tc>
          <w:tcPr>
            <w:tcW w:w="3009" w:type="dxa"/>
            <w:shd w:val="clear" w:color="auto" w:fill="F2F2F2" w:themeFill="background1" w:themeFillShade="F2"/>
            <w:vAlign w:val="center"/>
          </w:tcPr>
          <w:p w14:paraId="3CE7B2EA" w14:textId="77777777" w:rsidR="00933445" w:rsidRPr="00754BB9" w:rsidRDefault="00933445" w:rsidP="001B7596">
            <w:pPr>
              <w:jc w:val="center"/>
              <w:rPr>
                <w:rFonts w:cstheme="minorHAnsi"/>
                <w:szCs w:val="20"/>
              </w:rPr>
            </w:pPr>
            <w:r w:rsidRPr="00754BB9">
              <w:rPr>
                <w:rFonts w:eastAsia="Times New Roman" w:cstheme="minorHAnsi"/>
                <w:szCs w:val="20"/>
              </w:rPr>
              <w:t>Kubikkmasse</w:t>
            </w:r>
          </w:p>
        </w:tc>
      </w:tr>
      <w:tr w:rsidR="00933445" w:rsidRPr="00695CEB" w14:paraId="32680AED" w14:textId="77777777" w:rsidTr="001B7596">
        <w:trPr>
          <w:trHeight w:val="340"/>
        </w:trPr>
        <w:tc>
          <w:tcPr>
            <w:tcW w:w="4106" w:type="dxa"/>
            <w:shd w:val="clear" w:color="auto" w:fill="F2F2F2" w:themeFill="background1" w:themeFillShade="F2"/>
            <w:vAlign w:val="center"/>
          </w:tcPr>
          <w:p w14:paraId="47EDCBC3" w14:textId="77777777" w:rsidR="00933445" w:rsidRPr="00580015" w:rsidRDefault="00933445" w:rsidP="001B7596">
            <w:pPr>
              <w:rPr>
                <w:rFonts w:eastAsia="Calibri" w:cstheme="minorHAnsi"/>
                <w:szCs w:val="20"/>
                <w:lang w:val="nb-NO"/>
              </w:rPr>
            </w:pPr>
            <w:r w:rsidRPr="00580015">
              <w:rPr>
                <w:rFonts w:eastAsia="Calibri" w:cstheme="minorHAnsi"/>
                <w:szCs w:val="20"/>
                <w:lang w:val="nb-NO"/>
              </w:rPr>
              <w:t>Gruppe S1-S3 Har betydning</w:t>
            </w:r>
          </w:p>
        </w:tc>
        <w:tc>
          <w:tcPr>
            <w:tcW w:w="1912" w:type="dxa"/>
            <w:vAlign w:val="center"/>
          </w:tcPr>
          <w:p w14:paraId="08AEC7CB" w14:textId="77777777" w:rsidR="00933445" w:rsidRPr="00580015" w:rsidRDefault="00933445" w:rsidP="001B7596">
            <w:pPr>
              <w:rPr>
                <w:rFonts w:cstheme="minorHAnsi"/>
                <w:lang w:val="nb-NO"/>
              </w:rPr>
            </w:pPr>
            <w:r w:rsidRPr="00580015">
              <w:rPr>
                <w:rFonts w:eastAsia="Times New Roman" w:cstheme="minorHAnsi"/>
                <w:szCs w:val="20"/>
                <w:lang w:val="nb-NO"/>
              </w:rPr>
              <w:t xml:space="preserve"> </w:t>
            </w:r>
          </w:p>
        </w:tc>
        <w:tc>
          <w:tcPr>
            <w:tcW w:w="3009" w:type="dxa"/>
            <w:vAlign w:val="center"/>
          </w:tcPr>
          <w:p w14:paraId="343362F4" w14:textId="77777777" w:rsidR="00933445" w:rsidRPr="00580015" w:rsidRDefault="00933445" w:rsidP="001B7596">
            <w:pPr>
              <w:rPr>
                <w:rFonts w:cstheme="minorHAnsi"/>
                <w:lang w:val="nb-NO"/>
              </w:rPr>
            </w:pPr>
            <w:r w:rsidRPr="00580015">
              <w:rPr>
                <w:rFonts w:eastAsia="Times New Roman" w:cstheme="minorHAnsi"/>
                <w:szCs w:val="20"/>
                <w:lang w:val="nb-NO"/>
              </w:rPr>
              <w:t xml:space="preserve"> </w:t>
            </w:r>
          </w:p>
        </w:tc>
      </w:tr>
      <w:tr w:rsidR="00933445" w:rsidRPr="00695CEB" w14:paraId="2FF5CE00" w14:textId="77777777" w:rsidTr="001B7596">
        <w:trPr>
          <w:trHeight w:val="340"/>
        </w:trPr>
        <w:tc>
          <w:tcPr>
            <w:tcW w:w="4106" w:type="dxa"/>
            <w:shd w:val="clear" w:color="auto" w:fill="F2F2F2" w:themeFill="background1" w:themeFillShade="F2"/>
            <w:vAlign w:val="center"/>
          </w:tcPr>
          <w:p w14:paraId="5C77E93B" w14:textId="77777777" w:rsidR="00933445" w:rsidRPr="00580015" w:rsidRDefault="00933445" w:rsidP="001B7596">
            <w:pPr>
              <w:rPr>
                <w:rFonts w:eastAsia="Calibri" w:cstheme="minorHAnsi"/>
                <w:szCs w:val="20"/>
                <w:lang w:val="nb-NO"/>
              </w:rPr>
            </w:pPr>
            <w:r w:rsidRPr="00580015">
              <w:rPr>
                <w:rFonts w:eastAsia="Calibri" w:cstheme="minorHAnsi"/>
                <w:szCs w:val="20"/>
                <w:lang w:val="nb-NO"/>
              </w:rPr>
              <w:t>Gruppe S4-S6 Kan få betydning</w:t>
            </w:r>
          </w:p>
        </w:tc>
        <w:tc>
          <w:tcPr>
            <w:tcW w:w="1912" w:type="dxa"/>
            <w:vAlign w:val="center"/>
          </w:tcPr>
          <w:p w14:paraId="7F3B730B" w14:textId="77777777" w:rsidR="00933445" w:rsidRPr="00580015" w:rsidRDefault="00933445" w:rsidP="001B7596">
            <w:pPr>
              <w:rPr>
                <w:rFonts w:asciiTheme="majorHAnsi" w:hAnsiTheme="majorHAnsi" w:cstheme="majorHAnsi"/>
                <w:lang w:val="nb-NO"/>
              </w:rPr>
            </w:pPr>
            <w:r w:rsidRPr="00580015">
              <w:rPr>
                <w:rFonts w:asciiTheme="majorHAnsi" w:eastAsia="Times New Roman" w:hAnsiTheme="majorHAnsi" w:cstheme="majorHAnsi"/>
                <w:szCs w:val="20"/>
                <w:lang w:val="nb-NO"/>
              </w:rPr>
              <w:t xml:space="preserve"> </w:t>
            </w:r>
          </w:p>
        </w:tc>
        <w:tc>
          <w:tcPr>
            <w:tcW w:w="3009" w:type="dxa"/>
            <w:vAlign w:val="center"/>
          </w:tcPr>
          <w:p w14:paraId="26B95B71" w14:textId="77777777" w:rsidR="00933445" w:rsidRPr="00580015" w:rsidRDefault="00933445" w:rsidP="001B7596">
            <w:pPr>
              <w:rPr>
                <w:rFonts w:asciiTheme="majorHAnsi" w:hAnsiTheme="majorHAnsi" w:cstheme="majorHAnsi"/>
                <w:lang w:val="nb-NO"/>
              </w:rPr>
            </w:pPr>
            <w:r w:rsidRPr="00580015">
              <w:rPr>
                <w:rFonts w:asciiTheme="majorHAnsi" w:eastAsia="Times New Roman" w:hAnsiTheme="majorHAnsi" w:cstheme="majorHAnsi"/>
                <w:szCs w:val="20"/>
                <w:lang w:val="nb-NO"/>
              </w:rPr>
              <w:t xml:space="preserve"> </w:t>
            </w:r>
          </w:p>
        </w:tc>
      </w:tr>
      <w:tr w:rsidR="00933445" w14:paraId="15773F22" w14:textId="77777777" w:rsidTr="001B7596">
        <w:trPr>
          <w:trHeight w:val="340"/>
        </w:trPr>
        <w:tc>
          <w:tcPr>
            <w:tcW w:w="4106" w:type="dxa"/>
            <w:shd w:val="clear" w:color="auto" w:fill="F2F2F2" w:themeFill="background1" w:themeFillShade="F2"/>
            <w:vAlign w:val="center"/>
          </w:tcPr>
          <w:p w14:paraId="03ECA893" w14:textId="77777777" w:rsidR="00933445" w:rsidRPr="00580015" w:rsidRDefault="00933445" w:rsidP="001B7596">
            <w:pPr>
              <w:rPr>
                <w:rFonts w:eastAsia="Calibri" w:cstheme="minorHAnsi"/>
                <w:szCs w:val="20"/>
                <w:lang w:val="nb-NO"/>
              </w:rPr>
            </w:pPr>
            <w:r w:rsidRPr="00580015">
              <w:rPr>
                <w:rFonts w:eastAsia="Calibri" w:cstheme="minorHAnsi"/>
                <w:szCs w:val="20"/>
                <w:lang w:val="nb-NO"/>
              </w:rPr>
              <w:t>Gruppe S7 Har mindre betydning</w:t>
            </w:r>
          </w:p>
        </w:tc>
        <w:tc>
          <w:tcPr>
            <w:tcW w:w="1912" w:type="dxa"/>
            <w:vAlign w:val="center"/>
          </w:tcPr>
          <w:p w14:paraId="290BC953" w14:textId="0EF8F343" w:rsidR="00933445" w:rsidRPr="00F477D4" w:rsidRDefault="0012196E" w:rsidP="001B7596">
            <w:pPr>
              <w:jc w:val="center"/>
              <w:rPr>
                <w:rFonts w:asciiTheme="majorHAnsi" w:hAnsiTheme="majorHAnsi" w:cstheme="majorHAnsi"/>
              </w:rPr>
            </w:pPr>
            <w:r>
              <w:rPr>
                <w:rFonts w:asciiTheme="majorHAnsi" w:eastAsia="Times New Roman" w:hAnsiTheme="majorHAnsi" w:cstheme="majorHAnsi"/>
                <w:szCs w:val="20"/>
              </w:rPr>
              <w:t>1.463</w:t>
            </w:r>
          </w:p>
        </w:tc>
        <w:tc>
          <w:tcPr>
            <w:tcW w:w="3009" w:type="dxa"/>
            <w:vAlign w:val="center"/>
          </w:tcPr>
          <w:p w14:paraId="4437384A" w14:textId="528DF6ED" w:rsidR="00933445" w:rsidRPr="00F477D4" w:rsidRDefault="00933445" w:rsidP="001B7596">
            <w:pPr>
              <w:jc w:val="center"/>
              <w:rPr>
                <w:rFonts w:asciiTheme="majorHAnsi" w:hAnsiTheme="majorHAnsi" w:cstheme="majorHAnsi"/>
              </w:rPr>
            </w:pPr>
            <w:r>
              <w:rPr>
                <w:rFonts w:asciiTheme="majorHAnsi" w:eastAsia="Times New Roman" w:hAnsiTheme="majorHAnsi" w:cstheme="majorHAnsi"/>
                <w:szCs w:val="20"/>
              </w:rPr>
              <w:t>1</w:t>
            </w:r>
            <w:r w:rsidR="0012196E">
              <w:rPr>
                <w:rFonts w:asciiTheme="majorHAnsi" w:eastAsia="Times New Roman" w:hAnsiTheme="majorHAnsi" w:cstheme="majorHAnsi"/>
                <w:szCs w:val="20"/>
              </w:rPr>
              <w:t>0.0</w:t>
            </w:r>
            <w:r>
              <w:rPr>
                <w:rFonts w:asciiTheme="majorHAnsi" w:eastAsia="Times New Roman" w:hAnsiTheme="majorHAnsi" w:cstheme="majorHAnsi"/>
                <w:szCs w:val="20"/>
              </w:rPr>
              <w:t>00</w:t>
            </w:r>
          </w:p>
        </w:tc>
      </w:tr>
      <w:tr w:rsidR="00933445" w:rsidRPr="00695CEB" w14:paraId="202D6D81" w14:textId="77777777" w:rsidTr="001B7596">
        <w:trPr>
          <w:trHeight w:val="1732"/>
        </w:trPr>
        <w:tc>
          <w:tcPr>
            <w:tcW w:w="9027" w:type="dxa"/>
            <w:gridSpan w:val="3"/>
          </w:tcPr>
          <w:p w14:paraId="1ABDC36F" w14:textId="77777777" w:rsidR="00933445" w:rsidRPr="00580015" w:rsidRDefault="00933445" w:rsidP="001B7596">
            <w:pPr>
              <w:rPr>
                <w:rFonts w:eastAsia="Times New Roman" w:cstheme="minorHAnsi"/>
                <w:color w:val="808080" w:themeColor="background1" w:themeShade="80"/>
                <w:szCs w:val="20"/>
                <w:lang w:val="nb-NO"/>
              </w:rPr>
            </w:pPr>
            <w:r w:rsidRPr="00580015">
              <w:rPr>
                <w:rFonts w:eastAsia="Times New Roman" w:cstheme="minorHAnsi"/>
                <w:color w:val="808080" w:themeColor="background1" w:themeShade="80"/>
                <w:szCs w:val="20"/>
                <w:lang w:val="nb-NO"/>
              </w:rPr>
              <w:t>Verbal beskrivelse:</w:t>
            </w:r>
          </w:p>
          <w:p w14:paraId="68A51542" w14:textId="64B55FA4" w:rsidR="00933445" w:rsidRPr="0012196E" w:rsidRDefault="0012196E" w:rsidP="001B7596">
            <w:pPr>
              <w:rPr>
                <w:rFonts w:asciiTheme="majorHAnsi" w:eastAsia="Times New Roman" w:hAnsiTheme="majorHAnsi" w:cstheme="majorHAnsi"/>
                <w:sz w:val="18"/>
                <w:szCs w:val="18"/>
                <w:lang w:val="nb-NO"/>
              </w:rPr>
            </w:pPr>
            <w:r w:rsidRPr="0012196E">
              <w:rPr>
                <w:lang w:val="nb-NO"/>
              </w:rPr>
              <w:t xml:space="preserve">Bratt dal med lauvskog, som går over i en ravinedal. </w:t>
            </w:r>
            <w:proofErr w:type="spellStart"/>
            <w:r w:rsidRPr="0012196E">
              <w:rPr>
                <w:lang w:val="nb-NO"/>
              </w:rPr>
              <w:t>Kulturskogen</w:t>
            </w:r>
            <w:proofErr w:type="spellEnd"/>
            <w:r w:rsidRPr="0012196E">
              <w:rPr>
                <w:lang w:val="nb-NO"/>
              </w:rPr>
              <w:t xml:space="preserve"> er holdt utenfor tilbudet, noe som forenkler saken fra skogbrukets side. Tilbudt område består av tungdrevne areal, om mulig, som vil kreve store investeringer skal dette produsere skogsvirke, men der økonomien er usikker. Avgrensing tett opp mot plantefelt i vest, kan kanskje gi noen utfordringer når denne skogen skal hogges, men klarer man å holde en god dialog rundt hogst i nærheten av et </w:t>
            </w:r>
            <w:proofErr w:type="spellStart"/>
            <w:r w:rsidRPr="0012196E">
              <w:rPr>
                <w:lang w:val="nb-NO"/>
              </w:rPr>
              <w:t>evt</w:t>
            </w:r>
            <w:proofErr w:type="spellEnd"/>
            <w:r w:rsidRPr="0012196E">
              <w:rPr>
                <w:lang w:val="nb-NO"/>
              </w:rPr>
              <w:t xml:space="preserve"> verneområde, kan dette </w:t>
            </w:r>
            <w:proofErr w:type="spellStart"/>
            <w:r w:rsidRPr="0012196E">
              <w:rPr>
                <w:lang w:val="nb-NO"/>
              </w:rPr>
              <w:t>gavne</w:t>
            </w:r>
            <w:proofErr w:type="spellEnd"/>
            <w:r w:rsidRPr="0012196E">
              <w:rPr>
                <w:lang w:val="nb-NO"/>
              </w:rPr>
              <w:t xml:space="preserve"> begge sider</w:t>
            </w:r>
            <w:r>
              <w:rPr>
                <w:lang w:val="nb-NO"/>
              </w:rPr>
              <w:t>.</w:t>
            </w:r>
          </w:p>
        </w:tc>
      </w:tr>
    </w:tbl>
    <w:p w14:paraId="09CEB041" w14:textId="77777777" w:rsidR="00933445" w:rsidRPr="00580015" w:rsidRDefault="00933445" w:rsidP="00933445">
      <w:pPr>
        <w:rPr>
          <w:lang w:val="nb-NO"/>
        </w:rPr>
      </w:pPr>
    </w:p>
    <w:p w14:paraId="594C5E8A" w14:textId="77777777" w:rsidR="00933445" w:rsidRPr="00580015" w:rsidRDefault="00933445" w:rsidP="00933445">
      <w:pPr>
        <w:pStyle w:val="Overskrift5"/>
        <w:ind w:left="1008" w:hanging="1008"/>
        <w:rPr>
          <w:rStyle w:val="Sterkutheving"/>
          <w:rFonts w:asciiTheme="minorHAnsi" w:hAnsiTheme="minorHAnsi"/>
          <w:b/>
          <w:bCs/>
          <w:iCs w:val="0"/>
          <w:lang w:val="nb-NO"/>
        </w:rPr>
      </w:pPr>
      <w:r>
        <w:rPr>
          <w:rStyle w:val="Sterkutheving"/>
          <w:rFonts w:asciiTheme="minorHAnsi" w:hAnsiTheme="minorHAnsi"/>
          <w:b/>
          <w:bCs/>
          <w:lang w:val="nb-NO"/>
        </w:rPr>
        <w:t>O</w:t>
      </w:r>
      <w:r w:rsidRPr="00580015">
        <w:rPr>
          <w:rStyle w:val="Sterkutheving"/>
          <w:rFonts w:asciiTheme="minorHAnsi" w:hAnsiTheme="minorHAnsi"/>
          <w:b/>
          <w:bCs/>
          <w:lang w:val="nb-NO"/>
        </w:rPr>
        <w:t xml:space="preserve">mrådets betydning for skogvernet og for skog- og </w:t>
      </w:r>
      <w:proofErr w:type="spellStart"/>
      <w:r w:rsidRPr="00580015">
        <w:rPr>
          <w:rStyle w:val="Sterkutheving"/>
          <w:rFonts w:asciiTheme="minorHAnsi" w:hAnsiTheme="minorHAnsi"/>
          <w:b/>
          <w:bCs/>
          <w:lang w:val="nb-NO"/>
        </w:rPr>
        <w:t>trenæringen</w:t>
      </w:r>
      <w:proofErr w:type="spellEnd"/>
    </w:p>
    <w:p w14:paraId="61D3C56C" w14:textId="77777777" w:rsidR="00933445" w:rsidRPr="00580015" w:rsidRDefault="00933445" w:rsidP="00933445">
      <w:pPr>
        <w:pStyle w:val="Bildetekst"/>
        <w:rPr>
          <w:lang w:val="nb-NO"/>
        </w:rPr>
      </w:pPr>
      <w:bookmarkStart w:id="9" w:name="_Ref64976033"/>
      <w:r w:rsidRPr="00580015">
        <w:rPr>
          <w:lang w:val="nb-NO"/>
        </w:rPr>
        <w:t xml:space="preserve">Tabell </w:t>
      </w:r>
      <w:r>
        <w:fldChar w:fldCharType="begin"/>
      </w:r>
      <w:r w:rsidRPr="00580015">
        <w:rPr>
          <w:lang w:val="nb-NO"/>
        </w:rPr>
        <w:instrText xml:space="preserve"> SEQ Tabell \* ARABIC </w:instrText>
      </w:r>
      <w:r>
        <w:fldChar w:fldCharType="separate"/>
      </w:r>
      <w:r w:rsidRPr="00580015">
        <w:rPr>
          <w:noProof/>
          <w:lang w:val="nb-NO"/>
        </w:rPr>
        <w:t>4</w:t>
      </w:r>
      <w:r>
        <w:rPr>
          <w:noProof/>
        </w:rPr>
        <w:fldChar w:fldCharType="end"/>
      </w:r>
      <w:bookmarkEnd w:id="9"/>
      <w:r w:rsidRPr="00580015">
        <w:rPr>
          <w:lang w:val="nb-NO"/>
        </w:rPr>
        <w:t xml:space="preserve"> Områdets betydning for skogvernet og for tømmertilgangen.</w:t>
      </w:r>
    </w:p>
    <w:tbl>
      <w:tblPr>
        <w:tblW w:w="8363" w:type="dxa"/>
        <w:tblInd w:w="132" w:type="dxa"/>
        <w:tblCellMar>
          <w:left w:w="0" w:type="dxa"/>
          <w:right w:w="0" w:type="dxa"/>
        </w:tblCellMar>
        <w:tblLook w:val="0420" w:firstRow="1" w:lastRow="0" w:firstColumn="0" w:lastColumn="0" w:noHBand="0" w:noVBand="1"/>
      </w:tblPr>
      <w:tblGrid>
        <w:gridCol w:w="685"/>
        <w:gridCol w:w="629"/>
        <w:gridCol w:w="922"/>
        <w:gridCol w:w="1490"/>
        <w:gridCol w:w="737"/>
        <w:gridCol w:w="826"/>
        <w:gridCol w:w="727"/>
        <w:gridCol w:w="727"/>
        <w:gridCol w:w="783"/>
        <w:gridCol w:w="837"/>
      </w:tblGrid>
      <w:tr w:rsidR="00933445" w:rsidRPr="005C42C7" w14:paraId="3E3AD8EA" w14:textId="77777777" w:rsidTr="00F757BC">
        <w:trPr>
          <w:cantSplit/>
          <w:trHeight w:val="255"/>
        </w:trPr>
        <w:tc>
          <w:tcPr>
            <w:tcW w:w="626" w:type="dxa"/>
            <w:vMerge w:val="restart"/>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hideMark/>
          </w:tcPr>
          <w:p w14:paraId="1449B2A7" w14:textId="77777777" w:rsidR="00933445" w:rsidRPr="00085A1A" w:rsidRDefault="00933445" w:rsidP="001B7596">
            <w:pPr>
              <w:jc w:val="center"/>
              <w:rPr>
                <w:rFonts w:eastAsia="Times New Roman" w:cs="Arial"/>
                <w:sz w:val="28"/>
                <w:szCs w:val="28"/>
                <w:lang w:eastAsia="nb-NO"/>
              </w:rPr>
            </w:pPr>
            <w:r w:rsidRPr="00085A1A">
              <w:rPr>
                <w:rFonts w:eastAsia="Times New Roman" w:cs="Arial"/>
                <w:color w:val="000000"/>
                <w:kern w:val="24"/>
                <w:sz w:val="28"/>
                <w:szCs w:val="28"/>
                <w:lang w:eastAsia="nb-NO"/>
              </w:rPr>
              <w:t xml:space="preserve">Betydning for vern </w:t>
            </w:r>
          </w:p>
        </w:tc>
        <w:tc>
          <w:tcPr>
            <w:tcW w:w="578" w:type="dxa"/>
            <w:vMerge w:val="restart"/>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hideMark/>
          </w:tcPr>
          <w:p w14:paraId="6A577227" w14:textId="77777777" w:rsidR="00933445" w:rsidRPr="00085A1A" w:rsidRDefault="00933445" w:rsidP="001B7596">
            <w:pPr>
              <w:jc w:val="center"/>
              <w:rPr>
                <w:rFonts w:eastAsia="Times New Roman" w:cs="Arial"/>
                <w:sz w:val="24"/>
                <w:szCs w:val="24"/>
                <w:lang w:eastAsia="nb-NO"/>
              </w:rPr>
            </w:pPr>
            <w:r w:rsidRPr="00085A1A">
              <w:rPr>
                <w:rFonts w:eastAsia="Times New Roman" w:cs="Arial"/>
                <w:color w:val="000000"/>
                <w:kern w:val="24"/>
                <w:sz w:val="24"/>
                <w:szCs w:val="24"/>
                <w:lang w:eastAsia="nb-NO"/>
              </w:rPr>
              <w:t>Har</w:t>
            </w:r>
          </w:p>
        </w:tc>
        <w:tc>
          <w:tcPr>
            <w:tcW w:w="95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vAlign w:val="center"/>
          </w:tcPr>
          <w:p w14:paraId="37C338EE" w14:textId="77777777" w:rsidR="00933445" w:rsidRPr="00085A1A" w:rsidRDefault="00933445" w:rsidP="001B7596">
            <w:pPr>
              <w:jc w:val="center"/>
              <w:rPr>
                <w:rFonts w:eastAsia="Times New Roman" w:cs="Arial"/>
                <w:szCs w:val="20"/>
                <w:lang w:eastAsia="nb-NO"/>
              </w:rPr>
            </w:pPr>
            <w:r w:rsidRPr="00085A1A">
              <w:rPr>
                <w:rFonts w:eastAsia="Times New Roman" w:cs="Arial"/>
                <w:szCs w:val="20"/>
                <w:lang w:eastAsia="nb-NO"/>
              </w:rPr>
              <w:t>V1</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76BD87A" w14:textId="77777777" w:rsidR="00933445" w:rsidRPr="0026668C" w:rsidRDefault="00933445" w:rsidP="001B7596">
            <w:pPr>
              <w:jc w:val="center"/>
              <w:rPr>
                <w:rFonts w:eastAsia="Times New Roman" w:cs="Arial"/>
                <w:sz w:val="18"/>
                <w:szCs w:val="18"/>
                <w:lang w:eastAsia="nb-NO"/>
              </w:rPr>
            </w:pPr>
            <w:r w:rsidRPr="0026668C">
              <w:rPr>
                <w:rFonts w:eastAsia="Times New Roman" w:cs="Arial"/>
                <w:sz w:val="18"/>
                <w:szCs w:val="18"/>
                <w:lang w:eastAsia="nb-NO"/>
              </w:rPr>
              <w:t>V1S7</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F5CAE3D"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V1S6</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9545E9"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V1S5</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6A7B6C3"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V1S4</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B1B3CBD"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V1S3</w:t>
            </w:r>
          </w:p>
        </w:tc>
        <w:tc>
          <w:tcPr>
            <w:tcW w:w="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F62B86"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V1S2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4F0A01A"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V1S1</w:t>
            </w:r>
          </w:p>
        </w:tc>
      </w:tr>
      <w:tr w:rsidR="00933445" w:rsidRPr="005C42C7" w14:paraId="2FCBB3EF" w14:textId="77777777" w:rsidTr="00F757BC">
        <w:trPr>
          <w:trHeight w:val="257"/>
        </w:trPr>
        <w:tc>
          <w:tcPr>
            <w:tcW w:w="626"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72A0702E" w14:textId="77777777" w:rsidR="00933445" w:rsidRPr="00085A1A" w:rsidRDefault="00933445" w:rsidP="001B7596">
            <w:pPr>
              <w:rPr>
                <w:rFonts w:eastAsia="Times New Roman" w:cs="Arial"/>
                <w:sz w:val="36"/>
                <w:szCs w:val="36"/>
                <w:lang w:eastAsia="nb-NO"/>
              </w:rPr>
            </w:pPr>
          </w:p>
        </w:tc>
        <w:tc>
          <w:tcPr>
            <w:tcW w:w="578"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0FFC997D" w14:textId="77777777" w:rsidR="00933445" w:rsidRPr="00085A1A" w:rsidRDefault="00933445" w:rsidP="001B7596">
            <w:pPr>
              <w:rPr>
                <w:rFonts w:eastAsia="Times New Roman" w:cs="Arial"/>
                <w:sz w:val="24"/>
                <w:szCs w:val="24"/>
                <w:lang w:eastAsia="nb-NO"/>
              </w:rPr>
            </w:pPr>
          </w:p>
        </w:tc>
        <w:tc>
          <w:tcPr>
            <w:tcW w:w="95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vAlign w:val="center"/>
          </w:tcPr>
          <w:p w14:paraId="6898FECA" w14:textId="77777777" w:rsidR="00933445" w:rsidRPr="00085A1A" w:rsidRDefault="00933445" w:rsidP="001B7596">
            <w:pPr>
              <w:jc w:val="center"/>
              <w:rPr>
                <w:rFonts w:eastAsia="Times New Roman" w:cs="Arial"/>
                <w:szCs w:val="20"/>
                <w:lang w:eastAsia="nb-NO"/>
              </w:rPr>
            </w:pPr>
            <w:r w:rsidRPr="00085A1A">
              <w:rPr>
                <w:rFonts w:eastAsia="Times New Roman" w:cs="Arial"/>
                <w:szCs w:val="20"/>
                <w:lang w:eastAsia="nb-NO"/>
              </w:rPr>
              <w:t>V2</w:t>
            </w:r>
          </w:p>
        </w:tc>
        <w:tc>
          <w:tcPr>
            <w:tcW w:w="152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72" w:type="dxa"/>
              <w:left w:w="144" w:type="dxa"/>
              <w:bottom w:w="72" w:type="dxa"/>
              <w:right w:w="144" w:type="dxa"/>
            </w:tcMar>
            <w:vAlign w:val="center"/>
          </w:tcPr>
          <w:p w14:paraId="507375EE" w14:textId="77777777" w:rsidR="00933445" w:rsidRPr="0026668C" w:rsidRDefault="00933445" w:rsidP="001B7596">
            <w:pPr>
              <w:jc w:val="center"/>
              <w:rPr>
                <w:rFonts w:eastAsia="Times New Roman" w:cs="Arial"/>
                <w:sz w:val="18"/>
                <w:szCs w:val="18"/>
                <w:lang w:eastAsia="nb-NO"/>
              </w:rPr>
            </w:pPr>
            <w:r w:rsidRPr="0026668C">
              <w:rPr>
                <w:rFonts w:eastAsia="Times New Roman" w:cs="Arial"/>
                <w:sz w:val="18"/>
                <w:szCs w:val="18"/>
                <w:lang w:eastAsia="nb-NO"/>
              </w:rPr>
              <w:t>V2S7</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8801089"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V2S6</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407593E"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V2S5</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F79AEF"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V2S4</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DFF7C85"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V2S3</w:t>
            </w:r>
          </w:p>
        </w:tc>
        <w:tc>
          <w:tcPr>
            <w:tcW w:w="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D58CEE8"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V2S2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069D43"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V2S1</w:t>
            </w:r>
          </w:p>
        </w:tc>
      </w:tr>
      <w:tr w:rsidR="00933445" w:rsidRPr="005C42C7" w14:paraId="419FE049" w14:textId="77777777" w:rsidTr="001B7596">
        <w:trPr>
          <w:trHeight w:val="255"/>
        </w:trPr>
        <w:tc>
          <w:tcPr>
            <w:tcW w:w="626"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34C2B231" w14:textId="77777777" w:rsidR="00933445" w:rsidRPr="00085A1A" w:rsidRDefault="00933445" w:rsidP="001B7596">
            <w:pPr>
              <w:rPr>
                <w:rFonts w:eastAsia="Times New Roman" w:cs="Arial"/>
                <w:sz w:val="36"/>
                <w:szCs w:val="36"/>
                <w:lang w:eastAsia="nb-NO"/>
              </w:rPr>
            </w:pPr>
          </w:p>
        </w:tc>
        <w:tc>
          <w:tcPr>
            <w:tcW w:w="578"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2C3ACE87" w14:textId="77777777" w:rsidR="00933445" w:rsidRPr="00085A1A" w:rsidRDefault="00933445" w:rsidP="001B7596">
            <w:pPr>
              <w:rPr>
                <w:rFonts w:eastAsia="Times New Roman" w:cs="Arial"/>
                <w:sz w:val="24"/>
                <w:szCs w:val="24"/>
                <w:lang w:eastAsia="nb-NO"/>
              </w:rPr>
            </w:pPr>
          </w:p>
        </w:tc>
        <w:tc>
          <w:tcPr>
            <w:tcW w:w="95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vAlign w:val="center"/>
          </w:tcPr>
          <w:p w14:paraId="6711EAE1" w14:textId="77777777" w:rsidR="00933445" w:rsidRPr="00085A1A" w:rsidRDefault="00933445" w:rsidP="001B7596">
            <w:pPr>
              <w:jc w:val="center"/>
              <w:rPr>
                <w:rFonts w:eastAsia="Times New Roman" w:cs="Arial"/>
                <w:szCs w:val="20"/>
                <w:lang w:eastAsia="nb-NO"/>
              </w:rPr>
            </w:pPr>
            <w:r w:rsidRPr="00085A1A">
              <w:rPr>
                <w:rFonts w:eastAsia="Times New Roman" w:cs="Arial"/>
                <w:szCs w:val="20"/>
                <w:lang w:eastAsia="nb-NO"/>
              </w:rPr>
              <w:t>V3</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56CB1C6" w14:textId="77777777" w:rsidR="00933445" w:rsidRPr="0026668C" w:rsidRDefault="00933445" w:rsidP="001B7596">
            <w:pPr>
              <w:jc w:val="center"/>
              <w:rPr>
                <w:rFonts w:eastAsia="Times New Roman" w:cs="Arial"/>
                <w:sz w:val="18"/>
                <w:szCs w:val="18"/>
                <w:lang w:eastAsia="nb-NO"/>
              </w:rPr>
            </w:pPr>
            <w:r w:rsidRPr="0026668C">
              <w:rPr>
                <w:rFonts w:eastAsia="Times New Roman" w:cs="Arial"/>
                <w:sz w:val="18"/>
                <w:szCs w:val="18"/>
                <w:lang w:eastAsia="nb-NO"/>
              </w:rPr>
              <w:t>V3S7</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5ECD252"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V3S6</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94D6205"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V3S5</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8B5FF34"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V3S4</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90C603A"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V3S3</w:t>
            </w:r>
          </w:p>
        </w:tc>
        <w:tc>
          <w:tcPr>
            <w:tcW w:w="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AD49877"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V3S2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8E9EFC2"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V3S1</w:t>
            </w:r>
          </w:p>
        </w:tc>
      </w:tr>
      <w:tr w:rsidR="00933445" w:rsidRPr="005C42C7" w14:paraId="57C813A2" w14:textId="77777777" w:rsidTr="001B7596">
        <w:trPr>
          <w:trHeight w:val="254"/>
        </w:trPr>
        <w:tc>
          <w:tcPr>
            <w:tcW w:w="626"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2D6C1F45" w14:textId="77777777" w:rsidR="00933445" w:rsidRPr="00085A1A" w:rsidRDefault="00933445" w:rsidP="001B7596">
            <w:pPr>
              <w:rPr>
                <w:rFonts w:eastAsia="Times New Roman" w:cs="Arial"/>
                <w:sz w:val="36"/>
                <w:szCs w:val="36"/>
                <w:lang w:eastAsia="nb-NO"/>
              </w:rPr>
            </w:pPr>
          </w:p>
        </w:tc>
        <w:tc>
          <w:tcPr>
            <w:tcW w:w="578" w:type="dxa"/>
            <w:vMerge w:val="restart"/>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hideMark/>
          </w:tcPr>
          <w:p w14:paraId="27F8703C" w14:textId="77777777" w:rsidR="00933445" w:rsidRPr="00085A1A" w:rsidRDefault="00933445" w:rsidP="001B7596">
            <w:pPr>
              <w:jc w:val="center"/>
              <w:rPr>
                <w:rFonts w:eastAsia="Times New Roman" w:cs="Arial"/>
                <w:sz w:val="24"/>
                <w:szCs w:val="24"/>
                <w:lang w:eastAsia="nb-NO"/>
              </w:rPr>
            </w:pPr>
            <w:r w:rsidRPr="00085A1A">
              <w:rPr>
                <w:rFonts w:eastAsia="Times New Roman" w:cs="Arial"/>
                <w:color w:val="000000"/>
                <w:kern w:val="24"/>
                <w:sz w:val="24"/>
                <w:szCs w:val="24"/>
                <w:lang w:eastAsia="nb-NO"/>
              </w:rPr>
              <w:t>Kan få</w:t>
            </w:r>
          </w:p>
        </w:tc>
        <w:tc>
          <w:tcPr>
            <w:tcW w:w="95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vAlign w:val="center"/>
          </w:tcPr>
          <w:p w14:paraId="00F6834B" w14:textId="77777777" w:rsidR="00933445" w:rsidRPr="00085A1A" w:rsidRDefault="00933445" w:rsidP="001B7596">
            <w:pPr>
              <w:jc w:val="center"/>
              <w:rPr>
                <w:rFonts w:eastAsia="Times New Roman" w:cs="Arial"/>
                <w:szCs w:val="20"/>
                <w:lang w:eastAsia="nb-NO"/>
              </w:rPr>
            </w:pPr>
            <w:r w:rsidRPr="00085A1A">
              <w:rPr>
                <w:rFonts w:eastAsia="Times New Roman" w:cs="Arial"/>
                <w:szCs w:val="20"/>
                <w:lang w:eastAsia="nb-NO"/>
              </w:rPr>
              <w:t>V4</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C179164" w14:textId="77777777" w:rsidR="00933445" w:rsidRPr="0026668C" w:rsidRDefault="00933445" w:rsidP="001B7596">
            <w:pPr>
              <w:jc w:val="center"/>
              <w:rPr>
                <w:rFonts w:eastAsia="Times New Roman" w:cs="Arial"/>
                <w:sz w:val="18"/>
                <w:szCs w:val="18"/>
                <w:lang w:eastAsia="nb-NO"/>
              </w:rPr>
            </w:pPr>
            <w:r w:rsidRPr="0026668C">
              <w:rPr>
                <w:rFonts w:eastAsia="Times New Roman" w:cs="Arial"/>
                <w:sz w:val="18"/>
                <w:szCs w:val="18"/>
                <w:lang w:eastAsia="nb-NO"/>
              </w:rPr>
              <w:t>V4S7</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F316532"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V4S6</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5041987"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V4S5</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954108F"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V4S4</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90C007D"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V4S3</w:t>
            </w:r>
          </w:p>
        </w:tc>
        <w:tc>
          <w:tcPr>
            <w:tcW w:w="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C7B7A46"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V4S2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80EB87B"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V4S1</w:t>
            </w:r>
          </w:p>
        </w:tc>
      </w:tr>
      <w:tr w:rsidR="00933445" w:rsidRPr="005C42C7" w14:paraId="24177626" w14:textId="77777777" w:rsidTr="001B7596">
        <w:trPr>
          <w:trHeight w:val="255"/>
        </w:trPr>
        <w:tc>
          <w:tcPr>
            <w:tcW w:w="626"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31A61C99" w14:textId="77777777" w:rsidR="00933445" w:rsidRPr="00085A1A" w:rsidRDefault="00933445" w:rsidP="001B7596">
            <w:pPr>
              <w:rPr>
                <w:rFonts w:eastAsia="Times New Roman" w:cs="Arial"/>
                <w:sz w:val="36"/>
                <w:szCs w:val="36"/>
                <w:lang w:eastAsia="nb-NO"/>
              </w:rPr>
            </w:pPr>
          </w:p>
        </w:tc>
        <w:tc>
          <w:tcPr>
            <w:tcW w:w="578"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4CA3DEE4" w14:textId="77777777" w:rsidR="00933445" w:rsidRPr="00085A1A" w:rsidRDefault="00933445" w:rsidP="001B7596">
            <w:pPr>
              <w:rPr>
                <w:rFonts w:eastAsia="Times New Roman" w:cs="Arial"/>
                <w:sz w:val="24"/>
                <w:szCs w:val="24"/>
                <w:lang w:eastAsia="nb-NO"/>
              </w:rPr>
            </w:pPr>
          </w:p>
        </w:tc>
        <w:tc>
          <w:tcPr>
            <w:tcW w:w="95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vAlign w:val="center"/>
          </w:tcPr>
          <w:p w14:paraId="45AAAB57" w14:textId="77777777" w:rsidR="00933445" w:rsidRPr="00085A1A" w:rsidRDefault="00933445" w:rsidP="001B7596">
            <w:pPr>
              <w:jc w:val="center"/>
              <w:rPr>
                <w:rFonts w:eastAsia="Times New Roman" w:cs="Arial"/>
                <w:szCs w:val="20"/>
                <w:lang w:eastAsia="nb-NO"/>
              </w:rPr>
            </w:pPr>
            <w:r w:rsidRPr="00085A1A">
              <w:rPr>
                <w:rFonts w:eastAsia="Times New Roman" w:cs="Arial"/>
                <w:szCs w:val="20"/>
                <w:lang w:eastAsia="nb-NO"/>
              </w:rPr>
              <w:t>V5</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F7C12A1" w14:textId="77777777" w:rsidR="00933445" w:rsidRPr="0026668C" w:rsidRDefault="00933445" w:rsidP="001B7596">
            <w:pPr>
              <w:jc w:val="center"/>
              <w:rPr>
                <w:rFonts w:eastAsia="Times New Roman" w:cs="Arial"/>
                <w:sz w:val="18"/>
                <w:szCs w:val="18"/>
                <w:lang w:eastAsia="nb-NO"/>
              </w:rPr>
            </w:pPr>
            <w:r w:rsidRPr="0026668C">
              <w:rPr>
                <w:rFonts w:eastAsia="Times New Roman" w:cs="Arial"/>
                <w:sz w:val="18"/>
                <w:szCs w:val="18"/>
                <w:lang w:eastAsia="nb-NO"/>
              </w:rPr>
              <w:t>V5S7</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5E38528"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V5S6</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477FAC4"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V5S5</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9DC03A0"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V5S4</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883E379"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V5S3</w:t>
            </w:r>
          </w:p>
        </w:tc>
        <w:tc>
          <w:tcPr>
            <w:tcW w:w="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6BA6455"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V5S2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7A806BE"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V5S1</w:t>
            </w:r>
          </w:p>
        </w:tc>
      </w:tr>
      <w:tr w:rsidR="00933445" w:rsidRPr="005C42C7" w14:paraId="4548DDEC" w14:textId="77777777" w:rsidTr="001B7596">
        <w:trPr>
          <w:trHeight w:val="255"/>
        </w:trPr>
        <w:tc>
          <w:tcPr>
            <w:tcW w:w="626"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331C6274" w14:textId="77777777" w:rsidR="00933445" w:rsidRPr="00085A1A" w:rsidRDefault="00933445" w:rsidP="001B7596">
            <w:pPr>
              <w:rPr>
                <w:rFonts w:eastAsia="Times New Roman" w:cs="Arial"/>
                <w:sz w:val="36"/>
                <w:szCs w:val="36"/>
                <w:lang w:eastAsia="nb-NO"/>
              </w:rPr>
            </w:pPr>
          </w:p>
        </w:tc>
        <w:tc>
          <w:tcPr>
            <w:tcW w:w="578"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62F9BD07" w14:textId="77777777" w:rsidR="00933445" w:rsidRPr="00085A1A" w:rsidRDefault="00933445" w:rsidP="001B7596">
            <w:pPr>
              <w:rPr>
                <w:rFonts w:eastAsia="Times New Roman" w:cs="Arial"/>
                <w:sz w:val="24"/>
                <w:szCs w:val="24"/>
                <w:lang w:eastAsia="nb-NO"/>
              </w:rPr>
            </w:pPr>
          </w:p>
        </w:tc>
        <w:tc>
          <w:tcPr>
            <w:tcW w:w="95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vAlign w:val="center"/>
          </w:tcPr>
          <w:p w14:paraId="21D59AEC" w14:textId="77777777" w:rsidR="00933445" w:rsidRPr="00085A1A" w:rsidRDefault="00933445" w:rsidP="001B7596">
            <w:pPr>
              <w:jc w:val="center"/>
              <w:rPr>
                <w:rFonts w:eastAsia="Times New Roman" w:cs="Arial"/>
                <w:szCs w:val="20"/>
                <w:lang w:eastAsia="nb-NO"/>
              </w:rPr>
            </w:pPr>
            <w:r w:rsidRPr="00085A1A">
              <w:rPr>
                <w:rFonts w:eastAsia="Times New Roman" w:cs="Arial"/>
                <w:szCs w:val="20"/>
                <w:lang w:eastAsia="nb-NO"/>
              </w:rPr>
              <w:t>V6</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AA5205C" w14:textId="77777777" w:rsidR="00933445" w:rsidRPr="0026668C" w:rsidRDefault="00933445" w:rsidP="001B7596">
            <w:pPr>
              <w:jc w:val="center"/>
              <w:rPr>
                <w:rFonts w:eastAsia="Times New Roman" w:cs="Arial"/>
                <w:sz w:val="18"/>
                <w:szCs w:val="18"/>
                <w:lang w:eastAsia="nb-NO"/>
              </w:rPr>
            </w:pPr>
            <w:r w:rsidRPr="0026668C">
              <w:rPr>
                <w:rFonts w:eastAsia="Times New Roman" w:cs="Arial"/>
                <w:sz w:val="18"/>
                <w:szCs w:val="18"/>
                <w:lang w:eastAsia="nb-NO"/>
              </w:rPr>
              <w:t>V6S7</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BD72DFB"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V6S6</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90BD7BE"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V6S5</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6605A87"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V6S4</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97DEA52"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V6S3</w:t>
            </w:r>
          </w:p>
        </w:tc>
        <w:tc>
          <w:tcPr>
            <w:tcW w:w="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E93409B"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V6S2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222349B"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V6S1</w:t>
            </w:r>
          </w:p>
        </w:tc>
      </w:tr>
      <w:tr w:rsidR="00933445" w:rsidRPr="005C42C7" w14:paraId="108335F5" w14:textId="77777777" w:rsidTr="001B7596">
        <w:trPr>
          <w:trHeight w:val="1247"/>
        </w:trPr>
        <w:tc>
          <w:tcPr>
            <w:tcW w:w="626"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177688BE" w14:textId="77777777" w:rsidR="00933445" w:rsidRPr="00085A1A" w:rsidRDefault="00933445" w:rsidP="001B7596">
            <w:pPr>
              <w:rPr>
                <w:rFonts w:eastAsia="Times New Roman" w:cs="Arial"/>
                <w:sz w:val="36"/>
                <w:szCs w:val="36"/>
                <w:lang w:eastAsia="nb-NO"/>
              </w:rPr>
            </w:pPr>
          </w:p>
        </w:tc>
        <w:tc>
          <w:tcPr>
            <w:tcW w:w="57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extDirection w:val="btLr"/>
            <w:hideMark/>
          </w:tcPr>
          <w:p w14:paraId="3968AAFA" w14:textId="77777777" w:rsidR="00933445" w:rsidRPr="00085A1A" w:rsidRDefault="00933445" w:rsidP="001B7596">
            <w:pPr>
              <w:jc w:val="center"/>
              <w:rPr>
                <w:rFonts w:eastAsia="Times New Roman" w:cs="Arial"/>
                <w:sz w:val="24"/>
                <w:szCs w:val="24"/>
                <w:lang w:eastAsia="nb-NO"/>
              </w:rPr>
            </w:pPr>
            <w:r w:rsidRPr="00085A1A">
              <w:rPr>
                <w:rFonts w:eastAsia="Times New Roman" w:cs="Arial"/>
                <w:sz w:val="24"/>
                <w:szCs w:val="24"/>
                <w:lang w:eastAsia="nb-NO"/>
              </w:rPr>
              <w:t>Har mindre</w:t>
            </w:r>
          </w:p>
        </w:tc>
        <w:tc>
          <w:tcPr>
            <w:tcW w:w="955" w:type="dxa"/>
            <w:tcBorders>
              <w:top w:val="single" w:sz="8" w:space="0" w:color="000000"/>
              <w:left w:val="single" w:sz="8" w:space="0" w:color="000000"/>
              <w:right w:val="single" w:sz="8" w:space="0" w:color="000000"/>
            </w:tcBorders>
            <w:shd w:val="clear" w:color="auto" w:fill="E7E6E6" w:themeFill="background2"/>
            <w:tcMar>
              <w:top w:w="72" w:type="dxa"/>
              <w:left w:w="144" w:type="dxa"/>
              <w:bottom w:w="72" w:type="dxa"/>
              <w:right w:w="144" w:type="dxa"/>
            </w:tcMar>
            <w:textDirection w:val="btLr"/>
            <w:vAlign w:val="center"/>
          </w:tcPr>
          <w:p w14:paraId="7F741D5F" w14:textId="77777777" w:rsidR="00933445" w:rsidRPr="00085A1A" w:rsidRDefault="00933445" w:rsidP="001B7596">
            <w:pPr>
              <w:jc w:val="center"/>
              <w:rPr>
                <w:rFonts w:eastAsia="Times New Roman" w:cs="Arial"/>
                <w:szCs w:val="20"/>
                <w:lang w:eastAsia="nb-NO"/>
              </w:rPr>
            </w:pPr>
            <w:r w:rsidRPr="00085A1A">
              <w:rPr>
                <w:rFonts w:eastAsia="Times New Roman" w:cs="Arial"/>
                <w:szCs w:val="20"/>
                <w:lang w:eastAsia="nb-NO"/>
              </w:rPr>
              <w:t>V7</w:t>
            </w:r>
          </w:p>
        </w:tc>
        <w:tc>
          <w:tcPr>
            <w:tcW w:w="1527"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2497BC93" w14:textId="77777777" w:rsidR="00933445" w:rsidRPr="0026668C" w:rsidRDefault="00933445" w:rsidP="001B7596">
            <w:pPr>
              <w:jc w:val="center"/>
              <w:rPr>
                <w:rFonts w:eastAsia="Times New Roman" w:cs="Arial"/>
                <w:sz w:val="18"/>
                <w:szCs w:val="18"/>
                <w:lang w:eastAsia="nb-NO"/>
              </w:rPr>
            </w:pPr>
            <w:r w:rsidRPr="0026668C">
              <w:rPr>
                <w:rFonts w:eastAsia="Times New Roman" w:cs="Arial"/>
                <w:sz w:val="18"/>
                <w:szCs w:val="18"/>
                <w:lang w:eastAsia="nb-NO"/>
              </w:rPr>
              <w:t>V7S7</w:t>
            </w:r>
          </w:p>
        </w:tc>
        <w:tc>
          <w:tcPr>
            <w:tcW w:w="74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6C2A1F01"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V7S6</w:t>
            </w:r>
          </w:p>
        </w:tc>
        <w:tc>
          <w:tcPr>
            <w:tcW w:w="838"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26F44DC5"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V7S5</w:t>
            </w:r>
          </w:p>
        </w:tc>
        <w:tc>
          <w:tcPr>
            <w:tcW w:w="729"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05584155"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V7S4</w:t>
            </w:r>
          </w:p>
        </w:tc>
        <w:tc>
          <w:tcPr>
            <w:tcW w:w="729"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25CF074A"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V7S3</w:t>
            </w:r>
          </w:p>
        </w:tc>
        <w:tc>
          <w:tcPr>
            <w:tcW w:w="791"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12575835"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V7S2</w:t>
            </w:r>
          </w:p>
        </w:tc>
        <w:tc>
          <w:tcPr>
            <w:tcW w:w="85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3BDFB72E" w14:textId="77777777" w:rsidR="00933445" w:rsidRPr="00085A1A" w:rsidRDefault="00933445" w:rsidP="001B7596">
            <w:pPr>
              <w:jc w:val="center"/>
              <w:rPr>
                <w:rFonts w:eastAsia="Times New Roman" w:cs="Arial"/>
                <w:sz w:val="18"/>
                <w:szCs w:val="18"/>
                <w:lang w:eastAsia="nb-NO"/>
              </w:rPr>
            </w:pPr>
            <w:r w:rsidRPr="00085A1A">
              <w:rPr>
                <w:rFonts w:eastAsia="Times New Roman" w:cs="Arial"/>
                <w:sz w:val="18"/>
                <w:szCs w:val="18"/>
                <w:lang w:eastAsia="nb-NO"/>
              </w:rPr>
              <w:t>V7S1</w:t>
            </w:r>
          </w:p>
        </w:tc>
      </w:tr>
      <w:tr w:rsidR="00933445" w:rsidRPr="005C42C7" w14:paraId="76F5CFC7" w14:textId="77777777" w:rsidTr="001B7596">
        <w:trPr>
          <w:trHeight w:val="255"/>
        </w:trPr>
        <w:tc>
          <w:tcPr>
            <w:tcW w:w="2159" w:type="dxa"/>
            <w:gridSpan w:val="3"/>
            <w:vMerge w:val="restart"/>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14B9AE1B" w14:textId="77777777" w:rsidR="00933445" w:rsidRPr="00085A1A" w:rsidRDefault="00933445" w:rsidP="001B7596">
            <w:pPr>
              <w:rPr>
                <w:rFonts w:eastAsia="Times New Roman" w:cs="Arial"/>
                <w:sz w:val="36"/>
                <w:szCs w:val="36"/>
                <w:lang w:eastAsia="nb-NO"/>
              </w:rPr>
            </w:pPr>
          </w:p>
        </w:tc>
        <w:tc>
          <w:tcPr>
            <w:tcW w:w="152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3258FAD5" w14:textId="77777777" w:rsidR="00933445" w:rsidRPr="0026668C" w:rsidRDefault="00933445" w:rsidP="001B7596">
            <w:pPr>
              <w:jc w:val="center"/>
              <w:rPr>
                <w:rFonts w:eastAsia="Times New Roman" w:cs="Arial"/>
                <w:szCs w:val="20"/>
                <w:lang w:eastAsia="nb-NO"/>
              </w:rPr>
            </w:pPr>
            <w:r w:rsidRPr="0026668C">
              <w:rPr>
                <w:rFonts w:eastAsia="Times New Roman" w:cs="Arial"/>
                <w:szCs w:val="20"/>
                <w:lang w:eastAsia="nb-NO"/>
              </w:rPr>
              <w:t>S7</w:t>
            </w:r>
          </w:p>
        </w:tc>
        <w:tc>
          <w:tcPr>
            <w:tcW w:w="74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1A9B79A0" w14:textId="77777777" w:rsidR="00933445" w:rsidRPr="00085A1A" w:rsidRDefault="00933445" w:rsidP="001B7596">
            <w:pPr>
              <w:jc w:val="center"/>
              <w:rPr>
                <w:rFonts w:eastAsia="Times New Roman" w:cs="Arial"/>
                <w:szCs w:val="20"/>
                <w:lang w:eastAsia="nb-NO"/>
              </w:rPr>
            </w:pPr>
            <w:r w:rsidRPr="00085A1A">
              <w:rPr>
                <w:rFonts w:eastAsia="Times New Roman" w:cs="Arial"/>
                <w:szCs w:val="20"/>
                <w:lang w:eastAsia="nb-NO"/>
              </w:rPr>
              <w:t>S6</w:t>
            </w:r>
          </w:p>
        </w:tc>
        <w:tc>
          <w:tcPr>
            <w:tcW w:w="83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5995A419" w14:textId="77777777" w:rsidR="00933445" w:rsidRPr="00085A1A" w:rsidRDefault="00933445" w:rsidP="001B7596">
            <w:pPr>
              <w:jc w:val="center"/>
              <w:rPr>
                <w:rFonts w:eastAsia="Times New Roman" w:cs="Arial"/>
                <w:szCs w:val="20"/>
                <w:lang w:eastAsia="nb-NO"/>
              </w:rPr>
            </w:pPr>
            <w:r w:rsidRPr="00085A1A">
              <w:rPr>
                <w:rFonts w:eastAsia="Times New Roman" w:cs="Arial"/>
                <w:szCs w:val="20"/>
                <w:lang w:eastAsia="nb-NO"/>
              </w:rPr>
              <w:t>S5</w:t>
            </w:r>
          </w:p>
        </w:tc>
        <w:tc>
          <w:tcPr>
            <w:tcW w:w="72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5CC53D07" w14:textId="77777777" w:rsidR="00933445" w:rsidRPr="00085A1A" w:rsidRDefault="00933445" w:rsidP="001B7596">
            <w:pPr>
              <w:jc w:val="center"/>
              <w:rPr>
                <w:rFonts w:eastAsia="Times New Roman" w:cs="Arial"/>
                <w:szCs w:val="20"/>
                <w:lang w:eastAsia="nb-NO"/>
              </w:rPr>
            </w:pPr>
            <w:r w:rsidRPr="00085A1A">
              <w:rPr>
                <w:rFonts w:eastAsia="Times New Roman" w:cs="Arial"/>
                <w:szCs w:val="20"/>
                <w:lang w:eastAsia="nb-NO"/>
              </w:rPr>
              <w:t>S4</w:t>
            </w:r>
          </w:p>
        </w:tc>
        <w:tc>
          <w:tcPr>
            <w:tcW w:w="72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15C32F9B" w14:textId="77777777" w:rsidR="00933445" w:rsidRPr="00085A1A" w:rsidRDefault="00933445" w:rsidP="001B7596">
            <w:pPr>
              <w:jc w:val="center"/>
              <w:rPr>
                <w:rFonts w:eastAsia="Times New Roman" w:cs="Arial"/>
                <w:szCs w:val="20"/>
                <w:lang w:eastAsia="nb-NO"/>
              </w:rPr>
            </w:pPr>
            <w:r w:rsidRPr="00085A1A">
              <w:rPr>
                <w:rFonts w:eastAsia="Times New Roman" w:cs="Arial"/>
                <w:szCs w:val="20"/>
                <w:lang w:eastAsia="nb-NO"/>
              </w:rPr>
              <w:t>S3</w:t>
            </w:r>
          </w:p>
        </w:tc>
        <w:tc>
          <w:tcPr>
            <w:tcW w:w="79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7C05FCA9" w14:textId="77777777" w:rsidR="00933445" w:rsidRPr="00085A1A" w:rsidRDefault="00933445" w:rsidP="001B7596">
            <w:pPr>
              <w:jc w:val="center"/>
              <w:rPr>
                <w:rFonts w:eastAsia="Times New Roman" w:cs="Arial"/>
                <w:szCs w:val="20"/>
                <w:lang w:eastAsia="nb-NO"/>
              </w:rPr>
            </w:pPr>
            <w:r w:rsidRPr="00085A1A">
              <w:rPr>
                <w:rFonts w:eastAsia="Times New Roman" w:cs="Arial"/>
                <w:szCs w:val="20"/>
                <w:lang w:eastAsia="nb-NO"/>
              </w:rPr>
              <w:t>S2</w:t>
            </w:r>
          </w:p>
        </w:tc>
        <w:tc>
          <w:tcPr>
            <w:tcW w:w="85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0CBAD7CF" w14:textId="77777777" w:rsidR="00933445" w:rsidRPr="00085A1A" w:rsidRDefault="00933445" w:rsidP="001B7596">
            <w:pPr>
              <w:jc w:val="center"/>
              <w:rPr>
                <w:rFonts w:eastAsia="Times New Roman" w:cs="Arial"/>
                <w:szCs w:val="20"/>
                <w:lang w:eastAsia="nb-NO"/>
              </w:rPr>
            </w:pPr>
            <w:r w:rsidRPr="00085A1A">
              <w:rPr>
                <w:rFonts w:eastAsia="Times New Roman" w:cs="Arial"/>
                <w:szCs w:val="20"/>
                <w:lang w:eastAsia="nb-NO"/>
              </w:rPr>
              <w:t>S1</w:t>
            </w:r>
          </w:p>
        </w:tc>
      </w:tr>
      <w:tr w:rsidR="00933445" w:rsidRPr="005C42C7" w14:paraId="24CD0170" w14:textId="77777777" w:rsidTr="001B7596">
        <w:trPr>
          <w:trHeight w:val="255"/>
        </w:trPr>
        <w:tc>
          <w:tcPr>
            <w:tcW w:w="2159" w:type="dxa"/>
            <w:gridSpan w:val="3"/>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4F30EC3E" w14:textId="77777777" w:rsidR="00933445" w:rsidRPr="00085A1A" w:rsidRDefault="00933445" w:rsidP="001B7596">
            <w:pPr>
              <w:rPr>
                <w:rFonts w:eastAsia="Times New Roman" w:cs="Arial"/>
                <w:sz w:val="36"/>
                <w:szCs w:val="36"/>
                <w:lang w:eastAsia="nb-NO"/>
              </w:rPr>
            </w:pPr>
          </w:p>
        </w:tc>
        <w:tc>
          <w:tcPr>
            <w:tcW w:w="152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22E3F68B" w14:textId="77777777" w:rsidR="00933445" w:rsidRPr="0026668C" w:rsidRDefault="00933445" w:rsidP="001B7596">
            <w:pPr>
              <w:jc w:val="center"/>
              <w:rPr>
                <w:rFonts w:eastAsia="Times New Roman" w:cs="Arial"/>
                <w:sz w:val="24"/>
                <w:szCs w:val="24"/>
                <w:lang w:eastAsia="nb-NO"/>
              </w:rPr>
            </w:pPr>
            <w:r w:rsidRPr="0026668C">
              <w:rPr>
                <w:rFonts w:eastAsia="Times New Roman" w:cs="Arial"/>
                <w:color w:val="000000"/>
                <w:kern w:val="24"/>
                <w:sz w:val="24"/>
                <w:szCs w:val="24"/>
                <w:lang w:eastAsia="nb-NO"/>
              </w:rPr>
              <w:t>Har mindre</w:t>
            </w:r>
          </w:p>
        </w:tc>
        <w:tc>
          <w:tcPr>
            <w:tcW w:w="2307" w:type="dxa"/>
            <w:gridSpan w:val="3"/>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1E75FB2E" w14:textId="77777777" w:rsidR="00933445" w:rsidRPr="00085A1A" w:rsidRDefault="00933445" w:rsidP="001B7596">
            <w:pPr>
              <w:jc w:val="center"/>
              <w:rPr>
                <w:rFonts w:eastAsia="Times New Roman" w:cs="Arial"/>
                <w:sz w:val="24"/>
                <w:szCs w:val="24"/>
                <w:lang w:eastAsia="nb-NO"/>
              </w:rPr>
            </w:pPr>
            <w:r w:rsidRPr="00085A1A">
              <w:rPr>
                <w:rFonts w:eastAsia="Times New Roman" w:cs="Arial"/>
                <w:color w:val="000000"/>
                <w:kern w:val="24"/>
                <w:sz w:val="24"/>
                <w:szCs w:val="24"/>
                <w:lang w:eastAsia="nb-NO"/>
              </w:rPr>
              <w:t>Kan få</w:t>
            </w:r>
          </w:p>
        </w:tc>
        <w:tc>
          <w:tcPr>
            <w:tcW w:w="2370" w:type="dxa"/>
            <w:gridSpan w:val="3"/>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2F31CE88" w14:textId="77777777" w:rsidR="00933445" w:rsidRPr="00085A1A" w:rsidRDefault="00933445" w:rsidP="001B7596">
            <w:pPr>
              <w:jc w:val="center"/>
              <w:rPr>
                <w:rFonts w:eastAsia="Times New Roman" w:cs="Arial"/>
                <w:sz w:val="24"/>
                <w:szCs w:val="24"/>
                <w:lang w:eastAsia="nb-NO"/>
              </w:rPr>
            </w:pPr>
            <w:r w:rsidRPr="00085A1A">
              <w:rPr>
                <w:rFonts w:eastAsia="Times New Roman" w:cs="Arial"/>
                <w:color w:val="000000"/>
                <w:kern w:val="24"/>
                <w:sz w:val="24"/>
                <w:szCs w:val="24"/>
                <w:lang w:eastAsia="nb-NO"/>
              </w:rPr>
              <w:t>Har</w:t>
            </w:r>
          </w:p>
        </w:tc>
      </w:tr>
      <w:tr w:rsidR="00933445" w:rsidRPr="005C42C7" w14:paraId="36AEAF0C" w14:textId="77777777" w:rsidTr="001B7596">
        <w:trPr>
          <w:trHeight w:val="252"/>
        </w:trPr>
        <w:tc>
          <w:tcPr>
            <w:tcW w:w="2159" w:type="dxa"/>
            <w:gridSpan w:val="3"/>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67BCEAD8" w14:textId="77777777" w:rsidR="00933445" w:rsidRPr="00085A1A" w:rsidRDefault="00933445" w:rsidP="001B7596">
            <w:pPr>
              <w:rPr>
                <w:rFonts w:eastAsia="Times New Roman" w:cs="Arial"/>
                <w:sz w:val="36"/>
                <w:szCs w:val="36"/>
                <w:lang w:eastAsia="nb-NO"/>
              </w:rPr>
            </w:pPr>
          </w:p>
        </w:tc>
        <w:tc>
          <w:tcPr>
            <w:tcW w:w="6204" w:type="dxa"/>
            <w:gridSpan w:val="7"/>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558A5368" w14:textId="77777777" w:rsidR="00933445" w:rsidRPr="0026668C" w:rsidRDefault="00933445" w:rsidP="001B7596">
            <w:pPr>
              <w:jc w:val="center"/>
              <w:rPr>
                <w:rFonts w:eastAsia="Times New Roman" w:cs="Arial"/>
                <w:sz w:val="28"/>
                <w:szCs w:val="28"/>
                <w:lang w:eastAsia="nb-NO"/>
              </w:rPr>
            </w:pPr>
            <w:r w:rsidRPr="0026668C">
              <w:rPr>
                <w:rFonts w:eastAsia="Times New Roman" w:cs="Arial"/>
                <w:color w:val="000000"/>
                <w:kern w:val="24"/>
                <w:sz w:val="28"/>
                <w:szCs w:val="28"/>
                <w:lang w:eastAsia="nb-NO"/>
              </w:rPr>
              <w:t>Betydning for tømmertilgangen</w:t>
            </w:r>
          </w:p>
        </w:tc>
      </w:tr>
    </w:tbl>
    <w:p w14:paraId="667E3945" w14:textId="77777777" w:rsidR="00933445" w:rsidRDefault="00933445" w:rsidP="00933445">
      <w:pPr>
        <w:rPr>
          <w:lang w:val="nb-NO"/>
        </w:rPr>
      </w:pPr>
    </w:p>
    <w:p w14:paraId="13680B13" w14:textId="77777777" w:rsidR="00933445" w:rsidRPr="00580015" w:rsidRDefault="00933445" w:rsidP="00933445">
      <w:pPr>
        <w:rPr>
          <w:lang w:val="nb-NO"/>
        </w:rPr>
      </w:pPr>
      <w:r w:rsidRPr="00580015">
        <w:rPr>
          <w:lang w:val="nb-NO"/>
        </w:rPr>
        <w:t>Området plasseres i matrisen. Plassering markeres med blå farge.</w:t>
      </w:r>
    </w:p>
    <w:p w14:paraId="197D86CF" w14:textId="77777777" w:rsidR="00933445" w:rsidRPr="00580015" w:rsidRDefault="00933445" w:rsidP="00933445">
      <w:pPr>
        <w:spacing w:after="200" w:line="276" w:lineRule="auto"/>
        <w:rPr>
          <w:rStyle w:val="Sterkutheving"/>
          <w:b/>
          <w:bCs/>
          <w:lang w:val="nb-NO"/>
        </w:rPr>
      </w:pPr>
    </w:p>
    <w:p w14:paraId="7FA981CC" w14:textId="77777777" w:rsidR="00933445" w:rsidRPr="00580015" w:rsidRDefault="00933445" w:rsidP="00933445">
      <w:pPr>
        <w:spacing w:after="200" w:line="276" w:lineRule="auto"/>
        <w:rPr>
          <w:rStyle w:val="Sterkutheving"/>
          <w:b/>
          <w:bCs/>
          <w:lang w:val="nb-NO"/>
        </w:rPr>
      </w:pPr>
      <w:r w:rsidRPr="00580015">
        <w:rPr>
          <w:rStyle w:val="Sterkutheving"/>
          <w:b/>
          <w:bCs/>
          <w:lang w:val="nb-NO"/>
        </w:rPr>
        <w:t>Avveining</w:t>
      </w:r>
    </w:p>
    <w:p w14:paraId="24E55DB5" w14:textId="77777777" w:rsidR="00933445" w:rsidRPr="00580015" w:rsidRDefault="00933445" w:rsidP="00933445">
      <w:pPr>
        <w:pStyle w:val="Bildetekst"/>
        <w:rPr>
          <w:lang w:val="nb-NO"/>
        </w:rPr>
      </w:pPr>
      <w:r w:rsidRPr="00580015">
        <w:rPr>
          <w:lang w:val="nb-NO"/>
        </w:rPr>
        <w:t xml:space="preserve">Tabell </w:t>
      </w:r>
      <w:r>
        <w:fldChar w:fldCharType="begin"/>
      </w:r>
      <w:r w:rsidRPr="00580015">
        <w:rPr>
          <w:lang w:val="nb-NO"/>
        </w:rPr>
        <w:instrText xml:space="preserve"> SEQ Tabell \* ARABIC </w:instrText>
      </w:r>
      <w:r>
        <w:fldChar w:fldCharType="separate"/>
      </w:r>
      <w:r w:rsidRPr="00580015">
        <w:rPr>
          <w:noProof/>
          <w:lang w:val="nb-NO"/>
        </w:rPr>
        <w:t>5</w:t>
      </w:r>
      <w:r>
        <w:rPr>
          <w:noProof/>
        </w:rPr>
        <w:fldChar w:fldCharType="end"/>
      </w:r>
      <w:r w:rsidRPr="00580015">
        <w:rPr>
          <w:lang w:val="nb-NO"/>
        </w:rPr>
        <w:t xml:space="preserve"> Avveining mellom hensynet til skogvern og hensynet til skog- og </w:t>
      </w:r>
      <w:proofErr w:type="spellStart"/>
      <w:r w:rsidRPr="00580015">
        <w:rPr>
          <w:lang w:val="nb-NO"/>
        </w:rPr>
        <w:t>trenæringen</w:t>
      </w:r>
      <w:proofErr w:type="spellEnd"/>
    </w:p>
    <w:tbl>
      <w:tblPr>
        <w:tblStyle w:val="Tabellrutenett"/>
        <w:tblW w:w="0" w:type="auto"/>
        <w:tblLook w:val="04A0" w:firstRow="1" w:lastRow="0" w:firstColumn="1" w:lastColumn="0" w:noHBand="0" w:noVBand="1"/>
      </w:tblPr>
      <w:tblGrid>
        <w:gridCol w:w="6658"/>
        <w:gridCol w:w="2268"/>
      </w:tblGrid>
      <w:tr w:rsidR="00933445" w14:paraId="1333CE62" w14:textId="77777777" w:rsidTr="001B7596">
        <w:tc>
          <w:tcPr>
            <w:tcW w:w="8926" w:type="dxa"/>
            <w:gridSpan w:val="2"/>
            <w:shd w:val="clear" w:color="auto" w:fill="D9D9D9" w:themeFill="background1" w:themeFillShade="D9"/>
          </w:tcPr>
          <w:p w14:paraId="0E48A021" w14:textId="77777777" w:rsidR="00933445" w:rsidRDefault="00933445" w:rsidP="001B7596">
            <w:r>
              <w:t>Konklusjon</w:t>
            </w:r>
          </w:p>
        </w:tc>
      </w:tr>
      <w:tr w:rsidR="00933445" w14:paraId="0603570F" w14:textId="77777777" w:rsidTr="001B7596">
        <w:tc>
          <w:tcPr>
            <w:tcW w:w="6658" w:type="dxa"/>
          </w:tcPr>
          <w:p w14:paraId="45814883" w14:textId="77777777" w:rsidR="00933445" w:rsidRPr="00BA4D36" w:rsidRDefault="00933445" w:rsidP="001B7596">
            <w:pPr>
              <w:rPr>
                <w:color w:val="000000" w:themeColor="text1"/>
              </w:rPr>
            </w:pPr>
            <w:r w:rsidRPr="00BA4D36">
              <w:rPr>
                <w:color w:val="000000" w:themeColor="text1"/>
              </w:rPr>
              <w:t>Vern gis prioritet</w:t>
            </w:r>
          </w:p>
        </w:tc>
        <w:tc>
          <w:tcPr>
            <w:tcW w:w="2268" w:type="dxa"/>
          </w:tcPr>
          <w:p w14:paraId="0BC7AB4D" w14:textId="77777777" w:rsidR="00933445" w:rsidRPr="00BA4D36" w:rsidRDefault="00933445" w:rsidP="001B7596">
            <w:pPr>
              <w:rPr>
                <w:color w:val="000000" w:themeColor="text1"/>
              </w:rPr>
            </w:pPr>
            <w:r w:rsidRPr="00BA4D36">
              <w:rPr>
                <w:color w:val="000000" w:themeColor="text1"/>
              </w:rPr>
              <w:t>Ja</w:t>
            </w:r>
          </w:p>
        </w:tc>
      </w:tr>
      <w:tr w:rsidR="00933445" w14:paraId="3DCA533F" w14:textId="77777777" w:rsidTr="001B7596">
        <w:tc>
          <w:tcPr>
            <w:tcW w:w="6658" w:type="dxa"/>
          </w:tcPr>
          <w:p w14:paraId="492F82C3" w14:textId="77777777" w:rsidR="00933445" w:rsidRPr="00BA4D36" w:rsidRDefault="00933445" w:rsidP="001B7596">
            <w:pPr>
              <w:rPr>
                <w:color w:val="000000" w:themeColor="text1"/>
              </w:rPr>
            </w:pPr>
            <w:r w:rsidRPr="00BA4D36">
              <w:rPr>
                <w:color w:val="000000" w:themeColor="text1"/>
              </w:rPr>
              <w:t xml:space="preserve">Arealreduksjon </w:t>
            </w:r>
          </w:p>
        </w:tc>
        <w:tc>
          <w:tcPr>
            <w:tcW w:w="2268" w:type="dxa"/>
          </w:tcPr>
          <w:p w14:paraId="3EB8420A" w14:textId="260FA29A" w:rsidR="00933445" w:rsidRPr="00BA4D36" w:rsidRDefault="00803022" w:rsidP="001B7596">
            <w:pPr>
              <w:rPr>
                <w:color w:val="000000" w:themeColor="text1"/>
              </w:rPr>
            </w:pPr>
            <w:r>
              <w:rPr>
                <w:color w:val="000000" w:themeColor="text1"/>
              </w:rPr>
              <w:t>Nei</w:t>
            </w:r>
          </w:p>
        </w:tc>
      </w:tr>
      <w:tr w:rsidR="00933445" w:rsidRPr="0026668C" w14:paraId="69D59D60" w14:textId="77777777" w:rsidTr="001B7596">
        <w:trPr>
          <w:trHeight w:val="70"/>
        </w:trPr>
        <w:tc>
          <w:tcPr>
            <w:tcW w:w="8926" w:type="dxa"/>
            <w:gridSpan w:val="2"/>
          </w:tcPr>
          <w:p w14:paraId="15E87B05" w14:textId="58699271" w:rsidR="00933445" w:rsidRDefault="00933445" w:rsidP="001B7596">
            <w:pPr>
              <w:rPr>
                <w:color w:val="000000" w:themeColor="text1"/>
              </w:rPr>
            </w:pPr>
            <w:r w:rsidRPr="0026668C">
              <w:rPr>
                <w:color w:val="000000" w:themeColor="text1"/>
              </w:rPr>
              <w:t xml:space="preserve">Området har fleire truga naturtypar og eit stort utval av raudlisteartar. Det er skogtypar som er underrepresenterte i verneområda i fylket. Vern vil sikre området mot uheldig påverknad. </w:t>
            </w:r>
            <w:r w:rsidR="00F757BC">
              <w:rPr>
                <w:color w:val="000000" w:themeColor="text1"/>
              </w:rPr>
              <w:t>Området er uinteressant for s</w:t>
            </w:r>
            <w:r w:rsidRPr="0026668C">
              <w:rPr>
                <w:color w:val="000000" w:themeColor="text1"/>
              </w:rPr>
              <w:t>kogsdrift.</w:t>
            </w:r>
          </w:p>
          <w:p w14:paraId="0B2D745C" w14:textId="77777777" w:rsidR="00933445" w:rsidRPr="0026668C" w:rsidRDefault="00933445" w:rsidP="00F757BC">
            <w:pPr>
              <w:rPr>
                <w:color w:val="000000" w:themeColor="text1"/>
              </w:rPr>
            </w:pPr>
          </w:p>
        </w:tc>
      </w:tr>
    </w:tbl>
    <w:p w14:paraId="43034F4E" w14:textId="77777777" w:rsidR="00933445" w:rsidRPr="0026668C" w:rsidRDefault="00933445" w:rsidP="00933445"/>
    <w:p w14:paraId="71063E99" w14:textId="77777777" w:rsidR="00933445" w:rsidRPr="00583FB2" w:rsidRDefault="00933445" w:rsidP="00933445"/>
    <w:bookmarkEnd w:id="0"/>
    <w:sectPr w:rsidR="00933445" w:rsidRPr="00583FB2" w:rsidSect="003B4C45">
      <w:headerReference w:type="default" r:id="rId9"/>
      <w:headerReference w:type="first" r:id="rId10"/>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F6B3" w14:textId="77777777" w:rsidR="005828A6" w:rsidRDefault="005828A6" w:rsidP="00A81FDC">
      <w:r>
        <w:separator/>
      </w:r>
    </w:p>
  </w:endnote>
  <w:endnote w:type="continuationSeparator" w:id="0">
    <w:p w14:paraId="56A2050D" w14:textId="77777777" w:rsidR="005828A6" w:rsidRDefault="005828A6"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51F7" w14:textId="77777777" w:rsidR="005828A6" w:rsidRDefault="005828A6" w:rsidP="00A81FDC">
      <w:r>
        <w:separator/>
      </w:r>
    </w:p>
  </w:footnote>
  <w:footnote w:type="continuationSeparator" w:id="0">
    <w:p w14:paraId="10F98523" w14:textId="77777777" w:rsidR="005828A6" w:rsidRDefault="005828A6"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03"/>
      <w:gridCol w:w="141"/>
    </w:tblGrid>
    <w:tr w:rsidR="0059693C" w14:paraId="5FBA4F03" w14:textId="77777777" w:rsidTr="0059693C">
      <w:tc>
        <w:tcPr>
          <w:tcW w:w="2203" w:type="dxa"/>
        </w:tcPr>
        <w:p w14:paraId="7F979025" w14:textId="0F9AA3D3" w:rsidR="0059693C" w:rsidRDefault="0059693C" w:rsidP="0092267D">
          <w:pPr>
            <w:pStyle w:val="Topptekst"/>
          </w:pPr>
        </w:p>
      </w:tc>
      <w:tc>
        <w:tcPr>
          <w:tcW w:w="141" w:type="dxa"/>
        </w:tcPr>
        <w:p w14:paraId="7481D9EB" w14:textId="77777777" w:rsidR="0059693C" w:rsidRDefault="0059693C" w:rsidP="0092267D">
          <w:pPr>
            <w:pStyle w:val="Topptekst"/>
          </w:pPr>
        </w:p>
      </w:tc>
    </w:tr>
  </w:tbl>
  <w:p w14:paraId="09761909" w14:textId="77777777" w:rsidR="00B67D60" w:rsidRDefault="00B67D6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77E4" w14:textId="2F452577" w:rsidR="00EF788E" w:rsidRDefault="00EF788E" w:rsidP="00A349FA">
    <w:pPr>
      <w:pStyle w:val="Topptekst"/>
      <w:jc w:val="center"/>
    </w:pPr>
    <w:r>
      <w:rPr>
        <w:rFonts w:cs="Open Sans"/>
        <w:noProof/>
      </w:rPr>
      <w:drawing>
        <wp:inline distT="0" distB="0" distL="0" distR="0" wp14:anchorId="0ABB09AB" wp14:editId="446EAAE1">
          <wp:extent cx="4527550" cy="570263"/>
          <wp:effectExtent l="0" t="0" r="6350" b="1270"/>
          <wp:docPr id="5" name="Bilde 5" descr="Fylkesmannen i Møre og Roms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lkesmannen i Møre og Romsd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579501" cy="5768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323E8D"/>
    <w:multiLevelType w:val="hybridMultilevel"/>
    <w:tmpl w:val="76619A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66AA4"/>
    <w:multiLevelType w:val="hybridMultilevel"/>
    <w:tmpl w:val="061886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A776F6"/>
    <w:multiLevelType w:val="hybridMultilevel"/>
    <w:tmpl w:val="2E60869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7852AFD"/>
    <w:multiLevelType w:val="hybridMultilevel"/>
    <w:tmpl w:val="B00C5A82"/>
    <w:lvl w:ilvl="0" w:tplc="04140019">
      <w:start w:val="1"/>
      <w:numFmt w:val="lowerLetter"/>
      <w:lvlText w:val="%1."/>
      <w:lvlJc w:val="left"/>
      <w:pPr>
        <w:tabs>
          <w:tab w:val="num" w:pos="720"/>
        </w:tabs>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86372E1"/>
    <w:multiLevelType w:val="hybridMultilevel"/>
    <w:tmpl w:val="D924C840"/>
    <w:lvl w:ilvl="0" w:tplc="04140019">
      <w:start w:val="1"/>
      <w:numFmt w:val="lowerLetter"/>
      <w:lvlText w:val="%1."/>
      <w:lvlJc w:val="left"/>
      <w:pPr>
        <w:ind w:left="820" w:hanging="360"/>
      </w:pPr>
      <w:rPr>
        <w:rFonts w:hint="default"/>
        <w:w w:val="100"/>
        <w:sz w:val="22"/>
        <w:szCs w:val="22"/>
        <w:lang w:val="nn-NO" w:eastAsia="en-US" w:bidi="ar-SA"/>
      </w:rPr>
    </w:lvl>
    <w:lvl w:ilvl="1" w:tplc="BF222A22">
      <w:numFmt w:val="bullet"/>
      <w:lvlText w:val="•"/>
      <w:lvlJc w:val="left"/>
      <w:pPr>
        <w:ind w:left="1660" w:hanging="360"/>
      </w:pPr>
      <w:rPr>
        <w:rFonts w:hint="default"/>
        <w:lang w:val="nn-NO" w:eastAsia="en-US" w:bidi="ar-SA"/>
      </w:rPr>
    </w:lvl>
    <w:lvl w:ilvl="2" w:tplc="DAD25C4C">
      <w:numFmt w:val="bullet"/>
      <w:lvlText w:val="•"/>
      <w:lvlJc w:val="left"/>
      <w:pPr>
        <w:ind w:left="2501" w:hanging="360"/>
      </w:pPr>
      <w:rPr>
        <w:rFonts w:hint="default"/>
        <w:lang w:val="nn-NO" w:eastAsia="en-US" w:bidi="ar-SA"/>
      </w:rPr>
    </w:lvl>
    <w:lvl w:ilvl="3" w:tplc="6B7023E2">
      <w:numFmt w:val="bullet"/>
      <w:lvlText w:val="•"/>
      <w:lvlJc w:val="left"/>
      <w:pPr>
        <w:ind w:left="3341" w:hanging="360"/>
      </w:pPr>
      <w:rPr>
        <w:rFonts w:hint="default"/>
        <w:lang w:val="nn-NO" w:eastAsia="en-US" w:bidi="ar-SA"/>
      </w:rPr>
    </w:lvl>
    <w:lvl w:ilvl="4" w:tplc="0C7E7E8C">
      <w:numFmt w:val="bullet"/>
      <w:lvlText w:val="•"/>
      <w:lvlJc w:val="left"/>
      <w:pPr>
        <w:ind w:left="4182" w:hanging="360"/>
      </w:pPr>
      <w:rPr>
        <w:rFonts w:hint="default"/>
        <w:lang w:val="nn-NO" w:eastAsia="en-US" w:bidi="ar-SA"/>
      </w:rPr>
    </w:lvl>
    <w:lvl w:ilvl="5" w:tplc="42227580">
      <w:numFmt w:val="bullet"/>
      <w:lvlText w:val="•"/>
      <w:lvlJc w:val="left"/>
      <w:pPr>
        <w:ind w:left="5023" w:hanging="360"/>
      </w:pPr>
      <w:rPr>
        <w:rFonts w:hint="default"/>
        <w:lang w:val="nn-NO" w:eastAsia="en-US" w:bidi="ar-SA"/>
      </w:rPr>
    </w:lvl>
    <w:lvl w:ilvl="6" w:tplc="1186AA78">
      <w:numFmt w:val="bullet"/>
      <w:lvlText w:val="•"/>
      <w:lvlJc w:val="left"/>
      <w:pPr>
        <w:ind w:left="5863" w:hanging="360"/>
      </w:pPr>
      <w:rPr>
        <w:rFonts w:hint="default"/>
        <w:lang w:val="nn-NO" w:eastAsia="en-US" w:bidi="ar-SA"/>
      </w:rPr>
    </w:lvl>
    <w:lvl w:ilvl="7" w:tplc="4DFA01EC">
      <w:numFmt w:val="bullet"/>
      <w:lvlText w:val="•"/>
      <w:lvlJc w:val="left"/>
      <w:pPr>
        <w:ind w:left="6704" w:hanging="360"/>
      </w:pPr>
      <w:rPr>
        <w:rFonts w:hint="default"/>
        <w:lang w:val="nn-NO" w:eastAsia="en-US" w:bidi="ar-SA"/>
      </w:rPr>
    </w:lvl>
    <w:lvl w:ilvl="8" w:tplc="390E1A9E">
      <w:numFmt w:val="bullet"/>
      <w:lvlText w:val="•"/>
      <w:lvlJc w:val="left"/>
      <w:pPr>
        <w:ind w:left="7544" w:hanging="360"/>
      </w:pPr>
      <w:rPr>
        <w:rFonts w:hint="default"/>
        <w:lang w:val="nn-NO" w:eastAsia="en-US" w:bidi="ar-SA"/>
      </w:rPr>
    </w:lvl>
  </w:abstractNum>
  <w:abstractNum w:abstractNumId="5" w15:restartNumberingAfterBreak="0">
    <w:nsid w:val="0B527719"/>
    <w:multiLevelType w:val="hybridMultilevel"/>
    <w:tmpl w:val="870C6CE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BBB2AA4"/>
    <w:multiLevelType w:val="hybridMultilevel"/>
    <w:tmpl w:val="177679C0"/>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FFD1D37"/>
    <w:multiLevelType w:val="hybridMultilevel"/>
    <w:tmpl w:val="E5849BD4"/>
    <w:lvl w:ilvl="0" w:tplc="04140019">
      <w:start w:val="1"/>
      <w:numFmt w:val="lowerLetter"/>
      <w:lvlText w:val="%1."/>
      <w:lvlJc w:val="left"/>
      <w:pPr>
        <w:tabs>
          <w:tab w:val="num" w:pos="720"/>
        </w:tabs>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7294C7F"/>
    <w:multiLevelType w:val="hybridMultilevel"/>
    <w:tmpl w:val="9F54A7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857CB9"/>
    <w:multiLevelType w:val="hybridMultilevel"/>
    <w:tmpl w:val="3F10D9D6"/>
    <w:lvl w:ilvl="0" w:tplc="04140019">
      <w:start w:val="1"/>
      <w:numFmt w:val="lowerLetter"/>
      <w:lvlText w:val="%1."/>
      <w:lvlJc w:val="left"/>
      <w:pPr>
        <w:ind w:left="820" w:hanging="360"/>
      </w:pPr>
      <w:rPr>
        <w:rFonts w:hint="default"/>
        <w:w w:val="100"/>
        <w:sz w:val="22"/>
        <w:szCs w:val="22"/>
        <w:lang w:val="nn-NO" w:eastAsia="en-US" w:bidi="ar-SA"/>
      </w:rPr>
    </w:lvl>
    <w:lvl w:ilvl="1" w:tplc="467695E8">
      <w:numFmt w:val="bullet"/>
      <w:lvlText w:val="•"/>
      <w:lvlJc w:val="left"/>
      <w:pPr>
        <w:ind w:left="1660" w:hanging="360"/>
      </w:pPr>
      <w:rPr>
        <w:rFonts w:hint="default"/>
        <w:lang w:val="nn-NO" w:eastAsia="en-US" w:bidi="ar-SA"/>
      </w:rPr>
    </w:lvl>
    <w:lvl w:ilvl="2" w:tplc="52923AC8">
      <w:numFmt w:val="bullet"/>
      <w:lvlText w:val="•"/>
      <w:lvlJc w:val="left"/>
      <w:pPr>
        <w:ind w:left="2501" w:hanging="360"/>
      </w:pPr>
      <w:rPr>
        <w:rFonts w:hint="default"/>
        <w:lang w:val="nn-NO" w:eastAsia="en-US" w:bidi="ar-SA"/>
      </w:rPr>
    </w:lvl>
    <w:lvl w:ilvl="3" w:tplc="60A045FA">
      <w:numFmt w:val="bullet"/>
      <w:lvlText w:val="•"/>
      <w:lvlJc w:val="left"/>
      <w:pPr>
        <w:ind w:left="3341" w:hanging="360"/>
      </w:pPr>
      <w:rPr>
        <w:rFonts w:hint="default"/>
        <w:lang w:val="nn-NO" w:eastAsia="en-US" w:bidi="ar-SA"/>
      </w:rPr>
    </w:lvl>
    <w:lvl w:ilvl="4" w:tplc="0FEAE3F6">
      <w:numFmt w:val="bullet"/>
      <w:lvlText w:val="•"/>
      <w:lvlJc w:val="left"/>
      <w:pPr>
        <w:ind w:left="4182" w:hanging="360"/>
      </w:pPr>
      <w:rPr>
        <w:rFonts w:hint="default"/>
        <w:lang w:val="nn-NO" w:eastAsia="en-US" w:bidi="ar-SA"/>
      </w:rPr>
    </w:lvl>
    <w:lvl w:ilvl="5" w:tplc="DEE44E6A">
      <w:numFmt w:val="bullet"/>
      <w:lvlText w:val="•"/>
      <w:lvlJc w:val="left"/>
      <w:pPr>
        <w:ind w:left="5023" w:hanging="360"/>
      </w:pPr>
      <w:rPr>
        <w:rFonts w:hint="default"/>
        <w:lang w:val="nn-NO" w:eastAsia="en-US" w:bidi="ar-SA"/>
      </w:rPr>
    </w:lvl>
    <w:lvl w:ilvl="6" w:tplc="8D44F19A">
      <w:numFmt w:val="bullet"/>
      <w:lvlText w:val="•"/>
      <w:lvlJc w:val="left"/>
      <w:pPr>
        <w:ind w:left="5863" w:hanging="360"/>
      </w:pPr>
      <w:rPr>
        <w:rFonts w:hint="default"/>
        <w:lang w:val="nn-NO" w:eastAsia="en-US" w:bidi="ar-SA"/>
      </w:rPr>
    </w:lvl>
    <w:lvl w:ilvl="7" w:tplc="479817BA">
      <w:numFmt w:val="bullet"/>
      <w:lvlText w:val="•"/>
      <w:lvlJc w:val="left"/>
      <w:pPr>
        <w:ind w:left="6704" w:hanging="360"/>
      </w:pPr>
      <w:rPr>
        <w:rFonts w:hint="default"/>
        <w:lang w:val="nn-NO" w:eastAsia="en-US" w:bidi="ar-SA"/>
      </w:rPr>
    </w:lvl>
    <w:lvl w:ilvl="8" w:tplc="8E76AED8">
      <w:numFmt w:val="bullet"/>
      <w:lvlText w:val="•"/>
      <w:lvlJc w:val="left"/>
      <w:pPr>
        <w:ind w:left="7544" w:hanging="360"/>
      </w:pPr>
      <w:rPr>
        <w:rFonts w:hint="default"/>
        <w:lang w:val="nn-NO" w:eastAsia="en-US" w:bidi="ar-SA"/>
      </w:rPr>
    </w:lvl>
  </w:abstractNum>
  <w:abstractNum w:abstractNumId="10" w15:restartNumberingAfterBreak="0">
    <w:nsid w:val="1DE21A81"/>
    <w:multiLevelType w:val="hybridMultilevel"/>
    <w:tmpl w:val="2558F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09B1612"/>
    <w:multiLevelType w:val="hybridMultilevel"/>
    <w:tmpl w:val="D356487E"/>
    <w:lvl w:ilvl="0" w:tplc="3A9E0AFC">
      <w:start w:val="1"/>
      <w:numFmt w:val="lowerLetter"/>
      <w:lvlText w:val="%1."/>
      <w:lvlJc w:val="left"/>
      <w:pPr>
        <w:ind w:left="820" w:hanging="360"/>
      </w:pPr>
      <w:rPr>
        <w:rFonts w:ascii="Calibri" w:eastAsia="Calibri" w:hAnsi="Calibri" w:cs="Calibri" w:hint="default"/>
        <w:w w:val="100"/>
        <w:sz w:val="22"/>
        <w:szCs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35B43B2"/>
    <w:multiLevelType w:val="hybridMultilevel"/>
    <w:tmpl w:val="3194A8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4532B4C"/>
    <w:multiLevelType w:val="hybridMultilevel"/>
    <w:tmpl w:val="9170DB4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EF0D05"/>
    <w:multiLevelType w:val="hybridMultilevel"/>
    <w:tmpl w:val="4C0E0D72"/>
    <w:lvl w:ilvl="0" w:tplc="04140017">
      <w:start w:val="1"/>
      <w:numFmt w:val="lowerLetter"/>
      <w:lvlText w:val="%1)"/>
      <w:lvlJc w:val="left"/>
      <w:pPr>
        <w:ind w:left="765" w:hanging="360"/>
      </w:p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5" w15:restartNumberingAfterBreak="0">
    <w:nsid w:val="2D1B120A"/>
    <w:multiLevelType w:val="hybridMultilevel"/>
    <w:tmpl w:val="6076033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3A63613"/>
    <w:multiLevelType w:val="hybridMultilevel"/>
    <w:tmpl w:val="2D162650"/>
    <w:lvl w:ilvl="0" w:tplc="2CF4D2BC">
      <w:start w:val="400"/>
      <w:numFmt w:val="bullet"/>
      <w:lvlText w:val=""/>
      <w:lvlJc w:val="left"/>
      <w:pPr>
        <w:ind w:left="405" w:hanging="360"/>
      </w:pPr>
      <w:rPr>
        <w:rFonts w:ascii="Wingdings" w:eastAsia="Times New Roman" w:hAnsi="Wingdings"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7" w15:restartNumberingAfterBreak="0">
    <w:nsid w:val="3605196B"/>
    <w:multiLevelType w:val="hybridMultilevel"/>
    <w:tmpl w:val="99ACF150"/>
    <w:lvl w:ilvl="0" w:tplc="04140019">
      <w:start w:val="1"/>
      <w:numFmt w:val="lowerLetter"/>
      <w:lvlText w:val="%1."/>
      <w:lvlJc w:val="left"/>
      <w:pPr>
        <w:ind w:left="820" w:hanging="360"/>
      </w:pPr>
      <w:rPr>
        <w:rFonts w:hint="default"/>
        <w:w w:val="100"/>
        <w:sz w:val="22"/>
        <w:szCs w:val="22"/>
        <w:lang w:val="nn-NO" w:eastAsia="en-US" w:bidi="ar-SA"/>
      </w:rPr>
    </w:lvl>
    <w:lvl w:ilvl="1" w:tplc="C27CA058">
      <w:numFmt w:val="bullet"/>
      <w:lvlText w:val="•"/>
      <w:lvlJc w:val="left"/>
      <w:pPr>
        <w:ind w:left="1660" w:hanging="360"/>
      </w:pPr>
      <w:rPr>
        <w:rFonts w:hint="default"/>
        <w:lang w:val="nn-NO" w:eastAsia="en-US" w:bidi="ar-SA"/>
      </w:rPr>
    </w:lvl>
    <w:lvl w:ilvl="2" w:tplc="BF42B924">
      <w:numFmt w:val="bullet"/>
      <w:lvlText w:val="•"/>
      <w:lvlJc w:val="left"/>
      <w:pPr>
        <w:ind w:left="2501" w:hanging="360"/>
      </w:pPr>
      <w:rPr>
        <w:rFonts w:hint="default"/>
        <w:lang w:val="nn-NO" w:eastAsia="en-US" w:bidi="ar-SA"/>
      </w:rPr>
    </w:lvl>
    <w:lvl w:ilvl="3" w:tplc="4AFE8072">
      <w:numFmt w:val="bullet"/>
      <w:lvlText w:val="•"/>
      <w:lvlJc w:val="left"/>
      <w:pPr>
        <w:ind w:left="3341" w:hanging="360"/>
      </w:pPr>
      <w:rPr>
        <w:rFonts w:hint="default"/>
        <w:lang w:val="nn-NO" w:eastAsia="en-US" w:bidi="ar-SA"/>
      </w:rPr>
    </w:lvl>
    <w:lvl w:ilvl="4" w:tplc="33DE3154">
      <w:numFmt w:val="bullet"/>
      <w:lvlText w:val="•"/>
      <w:lvlJc w:val="left"/>
      <w:pPr>
        <w:ind w:left="4182" w:hanging="360"/>
      </w:pPr>
      <w:rPr>
        <w:rFonts w:hint="default"/>
        <w:lang w:val="nn-NO" w:eastAsia="en-US" w:bidi="ar-SA"/>
      </w:rPr>
    </w:lvl>
    <w:lvl w:ilvl="5" w:tplc="C3A8B54E">
      <w:numFmt w:val="bullet"/>
      <w:lvlText w:val="•"/>
      <w:lvlJc w:val="left"/>
      <w:pPr>
        <w:ind w:left="5023" w:hanging="360"/>
      </w:pPr>
      <w:rPr>
        <w:rFonts w:hint="default"/>
        <w:lang w:val="nn-NO" w:eastAsia="en-US" w:bidi="ar-SA"/>
      </w:rPr>
    </w:lvl>
    <w:lvl w:ilvl="6" w:tplc="FE98BED4">
      <w:numFmt w:val="bullet"/>
      <w:lvlText w:val="•"/>
      <w:lvlJc w:val="left"/>
      <w:pPr>
        <w:ind w:left="5863" w:hanging="360"/>
      </w:pPr>
      <w:rPr>
        <w:rFonts w:hint="default"/>
        <w:lang w:val="nn-NO" w:eastAsia="en-US" w:bidi="ar-SA"/>
      </w:rPr>
    </w:lvl>
    <w:lvl w:ilvl="7" w:tplc="6172D054">
      <w:numFmt w:val="bullet"/>
      <w:lvlText w:val="•"/>
      <w:lvlJc w:val="left"/>
      <w:pPr>
        <w:ind w:left="6704" w:hanging="360"/>
      </w:pPr>
      <w:rPr>
        <w:rFonts w:hint="default"/>
        <w:lang w:val="nn-NO" w:eastAsia="en-US" w:bidi="ar-SA"/>
      </w:rPr>
    </w:lvl>
    <w:lvl w:ilvl="8" w:tplc="E0F47FE0">
      <w:numFmt w:val="bullet"/>
      <w:lvlText w:val="•"/>
      <w:lvlJc w:val="left"/>
      <w:pPr>
        <w:ind w:left="7544" w:hanging="360"/>
      </w:pPr>
      <w:rPr>
        <w:rFonts w:hint="default"/>
        <w:lang w:val="nn-NO" w:eastAsia="en-US" w:bidi="ar-SA"/>
      </w:rPr>
    </w:lvl>
  </w:abstractNum>
  <w:abstractNum w:abstractNumId="18" w15:restartNumberingAfterBreak="0">
    <w:nsid w:val="3905328C"/>
    <w:multiLevelType w:val="hybridMultilevel"/>
    <w:tmpl w:val="DD742D9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96D5D29"/>
    <w:multiLevelType w:val="hybridMultilevel"/>
    <w:tmpl w:val="58842846"/>
    <w:lvl w:ilvl="0" w:tplc="04140019">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0" w15:restartNumberingAfterBreak="0">
    <w:nsid w:val="3B7B2CD5"/>
    <w:multiLevelType w:val="hybridMultilevel"/>
    <w:tmpl w:val="05ACF89E"/>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428A638C"/>
    <w:multiLevelType w:val="hybridMultilevel"/>
    <w:tmpl w:val="8AA8BB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BBF4EC2"/>
    <w:multiLevelType w:val="hybridMultilevel"/>
    <w:tmpl w:val="CDDFB8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02E4DA2"/>
    <w:multiLevelType w:val="hybridMultilevel"/>
    <w:tmpl w:val="EAF2DC1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1224075"/>
    <w:multiLevelType w:val="hybridMultilevel"/>
    <w:tmpl w:val="F14A51E8"/>
    <w:lvl w:ilvl="0" w:tplc="D3AC0C52">
      <w:numFmt w:val="bullet"/>
      <w:lvlText w:val=""/>
      <w:lvlJc w:val="left"/>
      <w:pPr>
        <w:ind w:left="720" w:hanging="360"/>
      </w:pPr>
      <w:rPr>
        <w:rFonts w:ascii="Symbol" w:eastAsiaTheme="minorHAnsi" w:hAnsi="Symbol"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1D51806"/>
    <w:multiLevelType w:val="hybridMultilevel"/>
    <w:tmpl w:val="E2569572"/>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6" w15:restartNumberingAfterBreak="0">
    <w:nsid w:val="55F617C7"/>
    <w:multiLevelType w:val="hybridMultilevel"/>
    <w:tmpl w:val="EA80C0F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97360A5"/>
    <w:multiLevelType w:val="hybridMultilevel"/>
    <w:tmpl w:val="1CFC3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9C64C52"/>
    <w:multiLevelType w:val="hybridMultilevel"/>
    <w:tmpl w:val="8FBA7632"/>
    <w:lvl w:ilvl="0" w:tplc="39FCCDA6">
      <w:start w:val="1"/>
      <w:numFmt w:val="bullet"/>
      <w:lvlText w:val=""/>
      <w:lvlJc w:val="left"/>
      <w:pPr>
        <w:ind w:left="720" w:hanging="360"/>
      </w:pPr>
      <w:rPr>
        <w:rFonts w:ascii="Symbol" w:hAnsi="Symbol" w:hint="default"/>
      </w:rPr>
    </w:lvl>
    <w:lvl w:ilvl="1" w:tplc="05B8A96E">
      <w:start w:val="1"/>
      <w:numFmt w:val="bullet"/>
      <w:lvlText w:val="o"/>
      <w:lvlJc w:val="left"/>
      <w:pPr>
        <w:ind w:left="1440" w:hanging="360"/>
      </w:pPr>
      <w:rPr>
        <w:rFonts w:ascii="Courier New" w:hAnsi="Courier New" w:hint="default"/>
      </w:rPr>
    </w:lvl>
    <w:lvl w:ilvl="2" w:tplc="83B8AC56">
      <w:start w:val="1"/>
      <w:numFmt w:val="bullet"/>
      <w:lvlText w:val=""/>
      <w:lvlJc w:val="left"/>
      <w:pPr>
        <w:ind w:left="2160" w:hanging="360"/>
      </w:pPr>
      <w:rPr>
        <w:rFonts w:ascii="Wingdings" w:hAnsi="Wingdings" w:hint="default"/>
      </w:rPr>
    </w:lvl>
    <w:lvl w:ilvl="3" w:tplc="F2A68ED6">
      <w:start w:val="1"/>
      <w:numFmt w:val="bullet"/>
      <w:lvlText w:val=""/>
      <w:lvlJc w:val="left"/>
      <w:pPr>
        <w:ind w:left="2880" w:hanging="360"/>
      </w:pPr>
      <w:rPr>
        <w:rFonts w:ascii="Symbol" w:hAnsi="Symbol" w:hint="default"/>
      </w:rPr>
    </w:lvl>
    <w:lvl w:ilvl="4" w:tplc="31FAC4AE">
      <w:start w:val="1"/>
      <w:numFmt w:val="bullet"/>
      <w:lvlText w:val="o"/>
      <w:lvlJc w:val="left"/>
      <w:pPr>
        <w:ind w:left="3600" w:hanging="360"/>
      </w:pPr>
      <w:rPr>
        <w:rFonts w:ascii="Courier New" w:hAnsi="Courier New" w:hint="default"/>
      </w:rPr>
    </w:lvl>
    <w:lvl w:ilvl="5" w:tplc="FEC43D3C">
      <w:start w:val="1"/>
      <w:numFmt w:val="bullet"/>
      <w:lvlText w:val=""/>
      <w:lvlJc w:val="left"/>
      <w:pPr>
        <w:ind w:left="4320" w:hanging="360"/>
      </w:pPr>
      <w:rPr>
        <w:rFonts w:ascii="Wingdings" w:hAnsi="Wingdings" w:hint="default"/>
      </w:rPr>
    </w:lvl>
    <w:lvl w:ilvl="6" w:tplc="7CECE61C">
      <w:start w:val="1"/>
      <w:numFmt w:val="bullet"/>
      <w:lvlText w:val=""/>
      <w:lvlJc w:val="left"/>
      <w:pPr>
        <w:ind w:left="5040" w:hanging="360"/>
      </w:pPr>
      <w:rPr>
        <w:rFonts w:ascii="Symbol" w:hAnsi="Symbol" w:hint="default"/>
      </w:rPr>
    </w:lvl>
    <w:lvl w:ilvl="7" w:tplc="76F032D8">
      <w:start w:val="1"/>
      <w:numFmt w:val="bullet"/>
      <w:lvlText w:val="o"/>
      <w:lvlJc w:val="left"/>
      <w:pPr>
        <w:ind w:left="5760" w:hanging="360"/>
      </w:pPr>
      <w:rPr>
        <w:rFonts w:ascii="Courier New" w:hAnsi="Courier New" w:hint="default"/>
      </w:rPr>
    </w:lvl>
    <w:lvl w:ilvl="8" w:tplc="E940F3E0">
      <w:start w:val="1"/>
      <w:numFmt w:val="bullet"/>
      <w:lvlText w:val=""/>
      <w:lvlJc w:val="left"/>
      <w:pPr>
        <w:ind w:left="6480" w:hanging="360"/>
      </w:pPr>
      <w:rPr>
        <w:rFonts w:ascii="Wingdings" w:hAnsi="Wingdings" w:hint="default"/>
      </w:rPr>
    </w:lvl>
  </w:abstractNum>
  <w:abstractNum w:abstractNumId="29" w15:restartNumberingAfterBreak="0">
    <w:nsid w:val="5B062CEF"/>
    <w:multiLevelType w:val="hybridMultilevel"/>
    <w:tmpl w:val="FFFFFFFF"/>
    <w:lvl w:ilvl="0" w:tplc="1E32BF70">
      <w:start w:val="1"/>
      <w:numFmt w:val="bullet"/>
      <w:lvlText w:val=""/>
      <w:lvlJc w:val="left"/>
      <w:pPr>
        <w:ind w:left="720" w:hanging="360"/>
      </w:pPr>
      <w:rPr>
        <w:rFonts w:ascii="Symbol" w:hAnsi="Symbol" w:hint="default"/>
      </w:rPr>
    </w:lvl>
    <w:lvl w:ilvl="1" w:tplc="A956B564">
      <w:start w:val="1"/>
      <w:numFmt w:val="bullet"/>
      <w:lvlText w:val="o"/>
      <w:lvlJc w:val="left"/>
      <w:pPr>
        <w:ind w:left="1440" w:hanging="360"/>
      </w:pPr>
      <w:rPr>
        <w:rFonts w:ascii="Courier New" w:hAnsi="Courier New" w:hint="default"/>
      </w:rPr>
    </w:lvl>
    <w:lvl w:ilvl="2" w:tplc="59CC52AE">
      <w:start w:val="1"/>
      <w:numFmt w:val="bullet"/>
      <w:lvlText w:val=""/>
      <w:lvlJc w:val="left"/>
      <w:pPr>
        <w:ind w:left="2160" w:hanging="360"/>
      </w:pPr>
      <w:rPr>
        <w:rFonts w:ascii="Wingdings" w:hAnsi="Wingdings" w:hint="default"/>
      </w:rPr>
    </w:lvl>
    <w:lvl w:ilvl="3" w:tplc="65468F44">
      <w:start w:val="1"/>
      <w:numFmt w:val="bullet"/>
      <w:lvlText w:val=""/>
      <w:lvlJc w:val="left"/>
      <w:pPr>
        <w:ind w:left="2880" w:hanging="360"/>
      </w:pPr>
      <w:rPr>
        <w:rFonts w:ascii="Symbol" w:hAnsi="Symbol" w:hint="default"/>
      </w:rPr>
    </w:lvl>
    <w:lvl w:ilvl="4" w:tplc="C21AFAFA">
      <w:start w:val="1"/>
      <w:numFmt w:val="bullet"/>
      <w:lvlText w:val="o"/>
      <w:lvlJc w:val="left"/>
      <w:pPr>
        <w:ind w:left="3600" w:hanging="360"/>
      </w:pPr>
      <w:rPr>
        <w:rFonts w:ascii="Courier New" w:hAnsi="Courier New" w:hint="default"/>
      </w:rPr>
    </w:lvl>
    <w:lvl w:ilvl="5" w:tplc="D892DBC4">
      <w:start w:val="1"/>
      <w:numFmt w:val="bullet"/>
      <w:lvlText w:val=""/>
      <w:lvlJc w:val="left"/>
      <w:pPr>
        <w:ind w:left="4320" w:hanging="360"/>
      </w:pPr>
      <w:rPr>
        <w:rFonts w:ascii="Wingdings" w:hAnsi="Wingdings" w:hint="default"/>
      </w:rPr>
    </w:lvl>
    <w:lvl w:ilvl="6" w:tplc="A820835E">
      <w:start w:val="1"/>
      <w:numFmt w:val="bullet"/>
      <w:lvlText w:val=""/>
      <w:lvlJc w:val="left"/>
      <w:pPr>
        <w:ind w:left="5040" w:hanging="360"/>
      </w:pPr>
      <w:rPr>
        <w:rFonts w:ascii="Symbol" w:hAnsi="Symbol" w:hint="default"/>
      </w:rPr>
    </w:lvl>
    <w:lvl w:ilvl="7" w:tplc="3C12D0D8">
      <w:start w:val="1"/>
      <w:numFmt w:val="bullet"/>
      <w:lvlText w:val="o"/>
      <w:lvlJc w:val="left"/>
      <w:pPr>
        <w:ind w:left="5760" w:hanging="360"/>
      </w:pPr>
      <w:rPr>
        <w:rFonts w:ascii="Courier New" w:hAnsi="Courier New" w:hint="default"/>
      </w:rPr>
    </w:lvl>
    <w:lvl w:ilvl="8" w:tplc="856E4390">
      <w:start w:val="1"/>
      <w:numFmt w:val="bullet"/>
      <w:lvlText w:val=""/>
      <w:lvlJc w:val="left"/>
      <w:pPr>
        <w:ind w:left="6480" w:hanging="360"/>
      </w:pPr>
      <w:rPr>
        <w:rFonts w:ascii="Wingdings" w:hAnsi="Wingdings" w:hint="default"/>
      </w:rPr>
    </w:lvl>
  </w:abstractNum>
  <w:abstractNum w:abstractNumId="30" w15:restartNumberingAfterBreak="0">
    <w:nsid w:val="5F5B00C4"/>
    <w:multiLevelType w:val="hybridMultilevel"/>
    <w:tmpl w:val="0A42E03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1" w15:restartNumberingAfterBreak="0">
    <w:nsid w:val="638A7CBE"/>
    <w:multiLevelType w:val="hybridMultilevel"/>
    <w:tmpl w:val="9828E1D2"/>
    <w:lvl w:ilvl="0" w:tplc="04140019">
      <w:start w:val="1"/>
      <w:numFmt w:val="lowerLetter"/>
      <w:lvlText w:val="%1."/>
      <w:lvlJc w:val="left"/>
      <w:pPr>
        <w:ind w:left="820" w:hanging="360"/>
      </w:pPr>
      <w:rPr>
        <w:rFonts w:hint="default"/>
        <w:w w:val="100"/>
        <w:sz w:val="22"/>
        <w:szCs w:val="22"/>
        <w:lang w:val="nn-NO" w:eastAsia="en-US" w:bidi="ar-SA"/>
      </w:rPr>
    </w:lvl>
    <w:lvl w:ilvl="1" w:tplc="A976A220">
      <w:numFmt w:val="bullet"/>
      <w:lvlText w:val="•"/>
      <w:lvlJc w:val="left"/>
      <w:pPr>
        <w:ind w:left="1660" w:hanging="360"/>
      </w:pPr>
      <w:rPr>
        <w:rFonts w:hint="default"/>
        <w:lang w:val="nn-NO" w:eastAsia="en-US" w:bidi="ar-SA"/>
      </w:rPr>
    </w:lvl>
    <w:lvl w:ilvl="2" w:tplc="4B1E1882">
      <w:numFmt w:val="bullet"/>
      <w:lvlText w:val="•"/>
      <w:lvlJc w:val="left"/>
      <w:pPr>
        <w:ind w:left="2501" w:hanging="360"/>
      </w:pPr>
      <w:rPr>
        <w:rFonts w:hint="default"/>
        <w:lang w:val="nn-NO" w:eastAsia="en-US" w:bidi="ar-SA"/>
      </w:rPr>
    </w:lvl>
    <w:lvl w:ilvl="3" w:tplc="9D22AD78">
      <w:numFmt w:val="bullet"/>
      <w:lvlText w:val="•"/>
      <w:lvlJc w:val="left"/>
      <w:pPr>
        <w:ind w:left="3341" w:hanging="360"/>
      </w:pPr>
      <w:rPr>
        <w:rFonts w:hint="default"/>
        <w:lang w:val="nn-NO" w:eastAsia="en-US" w:bidi="ar-SA"/>
      </w:rPr>
    </w:lvl>
    <w:lvl w:ilvl="4" w:tplc="7C123626">
      <w:numFmt w:val="bullet"/>
      <w:lvlText w:val="•"/>
      <w:lvlJc w:val="left"/>
      <w:pPr>
        <w:ind w:left="4182" w:hanging="360"/>
      </w:pPr>
      <w:rPr>
        <w:rFonts w:hint="default"/>
        <w:lang w:val="nn-NO" w:eastAsia="en-US" w:bidi="ar-SA"/>
      </w:rPr>
    </w:lvl>
    <w:lvl w:ilvl="5" w:tplc="DBD6206A">
      <w:numFmt w:val="bullet"/>
      <w:lvlText w:val="•"/>
      <w:lvlJc w:val="left"/>
      <w:pPr>
        <w:ind w:left="5023" w:hanging="360"/>
      </w:pPr>
      <w:rPr>
        <w:rFonts w:hint="default"/>
        <w:lang w:val="nn-NO" w:eastAsia="en-US" w:bidi="ar-SA"/>
      </w:rPr>
    </w:lvl>
    <w:lvl w:ilvl="6" w:tplc="0DCA5AC4">
      <w:numFmt w:val="bullet"/>
      <w:lvlText w:val="•"/>
      <w:lvlJc w:val="left"/>
      <w:pPr>
        <w:ind w:left="5863" w:hanging="360"/>
      </w:pPr>
      <w:rPr>
        <w:rFonts w:hint="default"/>
        <w:lang w:val="nn-NO" w:eastAsia="en-US" w:bidi="ar-SA"/>
      </w:rPr>
    </w:lvl>
    <w:lvl w:ilvl="7" w:tplc="A5424466">
      <w:numFmt w:val="bullet"/>
      <w:lvlText w:val="•"/>
      <w:lvlJc w:val="left"/>
      <w:pPr>
        <w:ind w:left="6704" w:hanging="360"/>
      </w:pPr>
      <w:rPr>
        <w:rFonts w:hint="default"/>
        <w:lang w:val="nn-NO" w:eastAsia="en-US" w:bidi="ar-SA"/>
      </w:rPr>
    </w:lvl>
    <w:lvl w:ilvl="8" w:tplc="93548F6C">
      <w:numFmt w:val="bullet"/>
      <w:lvlText w:val="•"/>
      <w:lvlJc w:val="left"/>
      <w:pPr>
        <w:ind w:left="7544" w:hanging="360"/>
      </w:pPr>
      <w:rPr>
        <w:rFonts w:hint="default"/>
        <w:lang w:val="nn-NO" w:eastAsia="en-US" w:bidi="ar-SA"/>
      </w:rPr>
    </w:lvl>
  </w:abstractNum>
  <w:abstractNum w:abstractNumId="32" w15:restartNumberingAfterBreak="0">
    <w:nsid w:val="63BCA6ED"/>
    <w:multiLevelType w:val="hybridMultilevel"/>
    <w:tmpl w:val="8DDEA8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A20BD54"/>
    <w:multiLevelType w:val="hybridMultilevel"/>
    <w:tmpl w:val="CD7385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CDF730A"/>
    <w:multiLevelType w:val="hybridMultilevel"/>
    <w:tmpl w:val="7722B9D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5" w15:restartNumberingAfterBreak="0">
    <w:nsid w:val="6D23154E"/>
    <w:multiLevelType w:val="hybridMultilevel"/>
    <w:tmpl w:val="EA288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0B17480"/>
    <w:multiLevelType w:val="hybridMultilevel"/>
    <w:tmpl w:val="2A86A56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ACF1992"/>
    <w:multiLevelType w:val="hybridMultilevel"/>
    <w:tmpl w:val="7608A4D0"/>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8" w15:restartNumberingAfterBreak="0">
    <w:nsid w:val="7EA30987"/>
    <w:multiLevelType w:val="hybridMultilevel"/>
    <w:tmpl w:val="61A2E4F8"/>
    <w:lvl w:ilvl="0" w:tplc="04140019">
      <w:start w:val="1"/>
      <w:numFmt w:val="lowerLetter"/>
      <w:lvlText w:val="%1."/>
      <w:lvlJc w:val="left"/>
      <w:pPr>
        <w:tabs>
          <w:tab w:val="num" w:pos="720"/>
        </w:tabs>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68986918">
    <w:abstractNumId w:val="5"/>
  </w:num>
  <w:num w:numId="2" w16cid:durableId="1017581416">
    <w:abstractNumId w:val="26"/>
  </w:num>
  <w:num w:numId="3" w16cid:durableId="2004317167">
    <w:abstractNumId w:val="18"/>
  </w:num>
  <w:num w:numId="4" w16cid:durableId="1008291888">
    <w:abstractNumId w:val="36"/>
  </w:num>
  <w:num w:numId="5" w16cid:durableId="27293448">
    <w:abstractNumId w:val="14"/>
  </w:num>
  <w:num w:numId="6" w16cid:durableId="1716613133">
    <w:abstractNumId w:val="8"/>
  </w:num>
  <w:num w:numId="7" w16cid:durableId="853691278">
    <w:abstractNumId w:val="27"/>
  </w:num>
  <w:num w:numId="8" w16cid:durableId="1841507312">
    <w:abstractNumId w:val="32"/>
  </w:num>
  <w:num w:numId="9" w16cid:durableId="965743981">
    <w:abstractNumId w:val="22"/>
  </w:num>
  <w:num w:numId="10" w16cid:durableId="193814679">
    <w:abstractNumId w:val="0"/>
  </w:num>
  <w:num w:numId="11" w16cid:durableId="292833973">
    <w:abstractNumId w:val="1"/>
  </w:num>
  <w:num w:numId="12" w16cid:durableId="668949679">
    <w:abstractNumId w:val="12"/>
  </w:num>
  <w:num w:numId="13" w16cid:durableId="1541161037">
    <w:abstractNumId w:val="33"/>
  </w:num>
  <w:num w:numId="14" w16cid:durableId="6381458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0366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68794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40982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34531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9555745">
    <w:abstractNumId w:val="6"/>
  </w:num>
  <w:num w:numId="20" w16cid:durableId="462819672">
    <w:abstractNumId w:val="7"/>
  </w:num>
  <w:num w:numId="21" w16cid:durableId="1405493569">
    <w:abstractNumId w:val="38"/>
  </w:num>
  <w:num w:numId="22" w16cid:durableId="526869684">
    <w:abstractNumId w:val="19"/>
  </w:num>
  <w:num w:numId="23" w16cid:durableId="1885478059">
    <w:abstractNumId w:val="3"/>
  </w:num>
  <w:num w:numId="24" w16cid:durableId="298076274">
    <w:abstractNumId w:val="16"/>
  </w:num>
  <w:num w:numId="25" w16cid:durableId="1088502161">
    <w:abstractNumId w:val="11"/>
  </w:num>
  <w:num w:numId="26" w16cid:durableId="1337197685">
    <w:abstractNumId w:val="17"/>
  </w:num>
  <w:num w:numId="27" w16cid:durableId="361521396">
    <w:abstractNumId w:val="4"/>
  </w:num>
  <w:num w:numId="28" w16cid:durableId="675037106">
    <w:abstractNumId w:val="31"/>
  </w:num>
  <w:num w:numId="29" w16cid:durableId="1426534928">
    <w:abstractNumId w:val="9"/>
  </w:num>
  <w:num w:numId="30" w16cid:durableId="1246384198">
    <w:abstractNumId w:val="23"/>
  </w:num>
  <w:num w:numId="31" w16cid:durableId="1614093941">
    <w:abstractNumId w:val="2"/>
  </w:num>
  <w:num w:numId="32" w16cid:durableId="1003821845">
    <w:abstractNumId w:val="13"/>
  </w:num>
  <w:num w:numId="33" w16cid:durableId="644744895">
    <w:abstractNumId w:val="24"/>
  </w:num>
  <w:num w:numId="34" w16cid:durableId="1144809617">
    <w:abstractNumId w:val="15"/>
  </w:num>
  <w:num w:numId="35" w16cid:durableId="530189017">
    <w:abstractNumId w:val="35"/>
  </w:num>
  <w:num w:numId="36" w16cid:durableId="495459652">
    <w:abstractNumId w:val="21"/>
  </w:num>
  <w:num w:numId="37" w16cid:durableId="769812366">
    <w:abstractNumId w:val="29"/>
  </w:num>
  <w:num w:numId="38" w16cid:durableId="612595647">
    <w:abstractNumId w:val="28"/>
  </w:num>
  <w:num w:numId="39" w16cid:durableId="13369571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BB"/>
    <w:rsid w:val="00007F9C"/>
    <w:rsid w:val="0002256A"/>
    <w:rsid w:val="000232BE"/>
    <w:rsid w:val="00026B78"/>
    <w:rsid w:val="00052E21"/>
    <w:rsid w:val="00054275"/>
    <w:rsid w:val="00060003"/>
    <w:rsid w:val="0006610A"/>
    <w:rsid w:val="000667BA"/>
    <w:rsid w:val="00076182"/>
    <w:rsid w:val="000821CE"/>
    <w:rsid w:val="00085812"/>
    <w:rsid w:val="00086DCC"/>
    <w:rsid w:val="0009096E"/>
    <w:rsid w:val="0009692E"/>
    <w:rsid w:val="000A0B08"/>
    <w:rsid w:val="000A0E05"/>
    <w:rsid w:val="000B5D53"/>
    <w:rsid w:val="000B63D3"/>
    <w:rsid w:val="000C608D"/>
    <w:rsid w:val="000C70B4"/>
    <w:rsid w:val="000D10BD"/>
    <w:rsid w:val="000D3220"/>
    <w:rsid w:val="000D4F02"/>
    <w:rsid w:val="000E2395"/>
    <w:rsid w:val="001037E5"/>
    <w:rsid w:val="0010383B"/>
    <w:rsid w:val="001052AB"/>
    <w:rsid w:val="0010666E"/>
    <w:rsid w:val="00110623"/>
    <w:rsid w:val="0012022B"/>
    <w:rsid w:val="0012135C"/>
    <w:rsid w:val="0012196E"/>
    <w:rsid w:val="00121A39"/>
    <w:rsid w:val="001229E8"/>
    <w:rsid w:val="00131CA2"/>
    <w:rsid w:val="001420A0"/>
    <w:rsid w:val="00144510"/>
    <w:rsid w:val="001478DB"/>
    <w:rsid w:val="00152746"/>
    <w:rsid w:val="001552F0"/>
    <w:rsid w:val="00161275"/>
    <w:rsid w:val="00165C91"/>
    <w:rsid w:val="0017704E"/>
    <w:rsid w:val="001A4ADA"/>
    <w:rsid w:val="001B6B54"/>
    <w:rsid w:val="001C0F3E"/>
    <w:rsid w:val="001E53C2"/>
    <w:rsid w:val="001F712E"/>
    <w:rsid w:val="002073D9"/>
    <w:rsid w:val="00207515"/>
    <w:rsid w:val="002120D0"/>
    <w:rsid w:val="00223F02"/>
    <w:rsid w:val="00226258"/>
    <w:rsid w:val="00232CC4"/>
    <w:rsid w:val="00236F3E"/>
    <w:rsid w:val="00242210"/>
    <w:rsid w:val="002610C8"/>
    <w:rsid w:val="00267D52"/>
    <w:rsid w:val="00286784"/>
    <w:rsid w:val="00290030"/>
    <w:rsid w:val="00294200"/>
    <w:rsid w:val="00296E34"/>
    <w:rsid w:val="002972D6"/>
    <w:rsid w:val="00297386"/>
    <w:rsid w:val="002A4D40"/>
    <w:rsid w:val="002B202C"/>
    <w:rsid w:val="002B34A6"/>
    <w:rsid w:val="002B62D7"/>
    <w:rsid w:val="002C5546"/>
    <w:rsid w:val="002C7825"/>
    <w:rsid w:val="002C7E6F"/>
    <w:rsid w:val="002D1FCB"/>
    <w:rsid w:val="002D6A58"/>
    <w:rsid w:val="002D7159"/>
    <w:rsid w:val="002F0B66"/>
    <w:rsid w:val="003106D9"/>
    <w:rsid w:val="00310BA1"/>
    <w:rsid w:val="00320630"/>
    <w:rsid w:val="00320E5E"/>
    <w:rsid w:val="003261ED"/>
    <w:rsid w:val="00332C23"/>
    <w:rsid w:val="00333E58"/>
    <w:rsid w:val="00334133"/>
    <w:rsid w:val="00342259"/>
    <w:rsid w:val="00354E5C"/>
    <w:rsid w:val="003553C4"/>
    <w:rsid w:val="0035664C"/>
    <w:rsid w:val="00357E66"/>
    <w:rsid w:val="003607B4"/>
    <w:rsid w:val="00363AA7"/>
    <w:rsid w:val="00364D13"/>
    <w:rsid w:val="00365A24"/>
    <w:rsid w:val="0039131D"/>
    <w:rsid w:val="003923F7"/>
    <w:rsid w:val="003952A7"/>
    <w:rsid w:val="00397CEC"/>
    <w:rsid w:val="003A5D88"/>
    <w:rsid w:val="003B22D0"/>
    <w:rsid w:val="003B4C45"/>
    <w:rsid w:val="003C1BFE"/>
    <w:rsid w:val="003D2116"/>
    <w:rsid w:val="003D3685"/>
    <w:rsid w:val="003F39FB"/>
    <w:rsid w:val="004301CC"/>
    <w:rsid w:val="0043179E"/>
    <w:rsid w:val="0043349A"/>
    <w:rsid w:val="004401AF"/>
    <w:rsid w:val="00443575"/>
    <w:rsid w:val="00444172"/>
    <w:rsid w:val="00447716"/>
    <w:rsid w:val="0045051F"/>
    <w:rsid w:val="00452B43"/>
    <w:rsid w:val="00453CC0"/>
    <w:rsid w:val="004612D0"/>
    <w:rsid w:val="00474A6E"/>
    <w:rsid w:val="004756CE"/>
    <w:rsid w:val="00476735"/>
    <w:rsid w:val="004768C5"/>
    <w:rsid w:val="00477F15"/>
    <w:rsid w:val="004818F6"/>
    <w:rsid w:val="00481BF4"/>
    <w:rsid w:val="004A5240"/>
    <w:rsid w:val="004B0A25"/>
    <w:rsid w:val="004B0F1A"/>
    <w:rsid w:val="004B1F89"/>
    <w:rsid w:val="004B3E62"/>
    <w:rsid w:val="004B70DA"/>
    <w:rsid w:val="004C0403"/>
    <w:rsid w:val="004C2158"/>
    <w:rsid w:val="004D3A6D"/>
    <w:rsid w:val="004E297D"/>
    <w:rsid w:val="004E75CC"/>
    <w:rsid w:val="004F0A6B"/>
    <w:rsid w:val="004F5117"/>
    <w:rsid w:val="004F6362"/>
    <w:rsid w:val="00500A18"/>
    <w:rsid w:val="00512258"/>
    <w:rsid w:val="00527AC0"/>
    <w:rsid w:val="005303D9"/>
    <w:rsid w:val="00535E12"/>
    <w:rsid w:val="00542EE0"/>
    <w:rsid w:val="0054339D"/>
    <w:rsid w:val="005473B0"/>
    <w:rsid w:val="00560314"/>
    <w:rsid w:val="00567CF8"/>
    <w:rsid w:val="00573FDB"/>
    <w:rsid w:val="00577E80"/>
    <w:rsid w:val="00582704"/>
    <w:rsid w:val="005828A6"/>
    <w:rsid w:val="0059616E"/>
    <w:rsid w:val="0059693C"/>
    <w:rsid w:val="005A2C6F"/>
    <w:rsid w:val="005A2DD0"/>
    <w:rsid w:val="005B15F9"/>
    <w:rsid w:val="005B74C1"/>
    <w:rsid w:val="005C4605"/>
    <w:rsid w:val="005D697D"/>
    <w:rsid w:val="005E573A"/>
    <w:rsid w:val="005F463D"/>
    <w:rsid w:val="005F5634"/>
    <w:rsid w:val="00600844"/>
    <w:rsid w:val="0060101B"/>
    <w:rsid w:val="00615EBB"/>
    <w:rsid w:val="00630B04"/>
    <w:rsid w:val="00635676"/>
    <w:rsid w:val="006434E7"/>
    <w:rsid w:val="00644D1A"/>
    <w:rsid w:val="00655166"/>
    <w:rsid w:val="006721C1"/>
    <w:rsid w:val="00681541"/>
    <w:rsid w:val="00683A2A"/>
    <w:rsid w:val="00692937"/>
    <w:rsid w:val="00693CCE"/>
    <w:rsid w:val="00695CEB"/>
    <w:rsid w:val="006965AB"/>
    <w:rsid w:val="006B6F19"/>
    <w:rsid w:val="006C13AC"/>
    <w:rsid w:val="006C419B"/>
    <w:rsid w:val="006C6721"/>
    <w:rsid w:val="006D0C9A"/>
    <w:rsid w:val="006D0E50"/>
    <w:rsid w:val="006D2D6B"/>
    <w:rsid w:val="006E7992"/>
    <w:rsid w:val="006F16FD"/>
    <w:rsid w:val="006F5364"/>
    <w:rsid w:val="006F69BD"/>
    <w:rsid w:val="006F7F60"/>
    <w:rsid w:val="00700868"/>
    <w:rsid w:val="007014D3"/>
    <w:rsid w:val="00710B73"/>
    <w:rsid w:val="007151FA"/>
    <w:rsid w:val="00716614"/>
    <w:rsid w:val="007374A3"/>
    <w:rsid w:val="00742E78"/>
    <w:rsid w:val="00750EDD"/>
    <w:rsid w:val="00755F2C"/>
    <w:rsid w:val="00767A5C"/>
    <w:rsid w:val="00767CC6"/>
    <w:rsid w:val="00772E47"/>
    <w:rsid w:val="00784EEE"/>
    <w:rsid w:val="007948CE"/>
    <w:rsid w:val="00795376"/>
    <w:rsid w:val="007A1422"/>
    <w:rsid w:val="007B161A"/>
    <w:rsid w:val="007C0913"/>
    <w:rsid w:val="007C39CD"/>
    <w:rsid w:val="007C6FE5"/>
    <w:rsid w:val="007D26E4"/>
    <w:rsid w:val="007D29F0"/>
    <w:rsid w:val="007D2CF7"/>
    <w:rsid w:val="007D7980"/>
    <w:rsid w:val="007E47E4"/>
    <w:rsid w:val="007E573C"/>
    <w:rsid w:val="00800AB6"/>
    <w:rsid w:val="00803022"/>
    <w:rsid w:val="00805A2A"/>
    <w:rsid w:val="00814421"/>
    <w:rsid w:val="00816153"/>
    <w:rsid w:val="00817C11"/>
    <w:rsid w:val="008210A9"/>
    <w:rsid w:val="00822861"/>
    <w:rsid w:val="008365D9"/>
    <w:rsid w:val="008422A3"/>
    <w:rsid w:val="0085331B"/>
    <w:rsid w:val="0087058E"/>
    <w:rsid w:val="0087160A"/>
    <w:rsid w:val="008747ED"/>
    <w:rsid w:val="00875E52"/>
    <w:rsid w:val="0087773B"/>
    <w:rsid w:val="00885B0E"/>
    <w:rsid w:val="0088745C"/>
    <w:rsid w:val="00894E5F"/>
    <w:rsid w:val="008A051B"/>
    <w:rsid w:val="008A2981"/>
    <w:rsid w:val="008A33F5"/>
    <w:rsid w:val="008A43BC"/>
    <w:rsid w:val="008A4883"/>
    <w:rsid w:val="008A4A4D"/>
    <w:rsid w:val="008A4FAD"/>
    <w:rsid w:val="008B20A8"/>
    <w:rsid w:val="008B6D2E"/>
    <w:rsid w:val="008C38E0"/>
    <w:rsid w:val="008C5A02"/>
    <w:rsid w:val="008D56D8"/>
    <w:rsid w:val="008D5F99"/>
    <w:rsid w:val="008E50A5"/>
    <w:rsid w:val="008F62B6"/>
    <w:rsid w:val="008F72E3"/>
    <w:rsid w:val="00906E74"/>
    <w:rsid w:val="00913E81"/>
    <w:rsid w:val="009163C4"/>
    <w:rsid w:val="0092267D"/>
    <w:rsid w:val="00927029"/>
    <w:rsid w:val="00933445"/>
    <w:rsid w:val="00934861"/>
    <w:rsid w:val="009424A5"/>
    <w:rsid w:val="00977216"/>
    <w:rsid w:val="00985C0E"/>
    <w:rsid w:val="009869AD"/>
    <w:rsid w:val="0098734A"/>
    <w:rsid w:val="0099160F"/>
    <w:rsid w:val="009A3E4D"/>
    <w:rsid w:val="009B43A2"/>
    <w:rsid w:val="009C6768"/>
    <w:rsid w:val="009D0F5B"/>
    <w:rsid w:val="009D17C9"/>
    <w:rsid w:val="009D2576"/>
    <w:rsid w:val="009D6A5C"/>
    <w:rsid w:val="009E0A33"/>
    <w:rsid w:val="009E3CF0"/>
    <w:rsid w:val="009E6784"/>
    <w:rsid w:val="009F59A3"/>
    <w:rsid w:val="00A1566C"/>
    <w:rsid w:val="00A2358C"/>
    <w:rsid w:val="00A23FF2"/>
    <w:rsid w:val="00A24948"/>
    <w:rsid w:val="00A349FA"/>
    <w:rsid w:val="00A37BD6"/>
    <w:rsid w:val="00A4506C"/>
    <w:rsid w:val="00A4573A"/>
    <w:rsid w:val="00A47724"/>
    <w:rsid w:val="00A518B6"/>
    <w:rsid w:val="00A5735B"/>
    <w:rsid w:val="00A60E0F"/>
    <w:rsid w:val="00A62C1B"/>
    <w:rsid w:val="00A654D2"/>
    <w:rsid w:val="00A67F35"/>
    <w:rsid w:val="00A732A0"/>
    <w:rsid w:val="00A75980"/>
    <w:rsid w:val="00A81FDC"/>
    <w:rsid w:val="00A95623"/>
    <w:rsid w:val="00AA6C9D"/>
    <w:rsid w:val="00AB067F"/>
    <w:rsid w:val="00AB1E6B"/>
    <w:rsid w:val="00AB2CA1"/>
    <w:rsid w:val="00AC7056"/>
    <w:rsid w:val="00AD2850"/>
    <w:rsid w:val="00AD5DB0"/>
    <w:rsid w:val="00AD5DBF"/>
    <w:rsid w:val="00AE25A0"/>
    <w:rsid w:val="00AE3608"/>
    <w:rsid w:val="00AE6DC5"/>
    <w:rsid w:val="00AF1A3C"/>
    <w:rsid w:val="00AF6AB5"/>
    <w:rsid w:val="00B1309F"/>
    <w:rsid w:val="00B137B4"/>
    <w:rsid w:val="00B174E4"/>
    <w:rsid w:val="00B225EC"/>
    <w:rsid w:val="00B37CF4"/>
    <w:rsid w:val="00B461C3"/>
    <w:rsid w:val="00B46FBA"/>
    <w:rsid w:val="00B5123C"/>
    <w:rsid w:val="00B51A4E"/>
    <w:rsid w:val="00B61526"/>
    <w:rsid w:val="00B61F58"/>
    <w:rsid w:val="00B632DE"/>
    <w:rsid w:val="00B67D60"/>
    <w:rsid w:val="00B71DDD"/>
    <w:rsid w:val="00B836AE"/>
    <w:rsid w:val="00B92241"/>
    <w:rsid w:val="00B9320B"/>
    <w:rsid w:val="00B94052"/>
    <w:rsid w:val="00B94446"/>
    <w:rsid w:val="00BA2786"/>
    <w:rsid w:val="00BA4DEA"/>
    <w:rsid w:val="00BC1267"/>
    <w:rsid w:val="00BC177F"/>
    <w:rsid w:val="00BC7265"/>
    <w:rsid w:val="00BE081F"/>
    <w:rsid w:val="00BE1E47"/>
    <w:rsid w:val="00BE73C1"/>
    <w:rsid w:val="00C03DBC"/>
    <w:rsid w:val="00C04FE9"/>
    <w:rsid w:val="00C14411"/>
    <w:rsid w:val="00C35CAE"/>
    <w:rsid w:val="00C37A67"/>
    <w:rsid w:val="00C37B0F"/>
    <w:rsid w:val="00C42FFC"/>
    <w:rsid w:val="00C5169C"/>
    <w:rsid w:val="00C56676"/>
    <w:rsid w:val="00C56787"/>
    <w:rsid w:val="00C61CC1"/>
    <w:rsid w:val="00C63A32"/>
    <w:rsid w:val="00C832BA"/>
    <w:rsid w:val="00C85A0D"/>
    <w:rsid w:val="00CA193F"/>
    <w:rsid w:val="00CB4275"/>
    <w:rsid w:val="00CC1A0F"/>
    <w:rsid w:val="00CC5711"/>
    <w:rsid w:val="00CF1E69"/>
    <w:rsid w:val="00CF4BFB"/>
    <w:rsid w:val="00D01A66"/>
    <w:rsid w:val="00D0338D"/>
    <w:rsid w:val="00D2429F"/>
    <w:rsid w:val="00D253C8"/>
    <w:rsid w:val="00D44F5A"/>
    <w:rsid w:val="00D46962"/>
    <w:rsid w:val="00D5080A"/>
    <w:rsid w:val="00D54387"/>
    <w:rsid w:val="00D631EA"/>
    <w:rsid w:val="00D74F88"/>
    <w:rsid w:val="00D764FD"/>
    <w:rsid w:val="00D76882"/>
    <w:rsid w:val="00D76B22"/>
    <w:rsid w:val="00D86658"/>
    <w:rsid w:val="00D9270D"/>
    <w:rsid w:val="00DA66EB"/>
    <w:rsid w:val="00DA70B5"/>
    <w:rsid w:val="00DB4BD3"/>
    <w:rsid w:val="00DC1E01"/>
    <w:rsid w:val="00DD7E4E"/>
    <w:rsid w:val="00DE5303"/>
    <w:rsid w:val="00DE714F"/>
    <w:rsid w:val="00DF6ABB"/>
    <w:rsid w:val="00E012ED"/>
    <w:rsid w:val="00E03AAC"/>
    <w:rsid w:val="00E04AFE"/>
    <w:rsid w:val="00E05A07"/>
    <w:rsid w:val="00E07265"/>
    <w:rsid w:val="00E1503E"/>
    <w:rsid w:val="00E151BC"/>
    <w:rsid w:val="00E17DF0"/>
    <w:rsid w:val="00E25BEF"/>
    <w:rsid w:val="00E308A4"/>
    <w:rsid w:val="00E32123"/>
    <w:rsid w:val="00E32F40"/>
    <w:rsid w:val="00E457A4"/>
    <w:rsid w:val="00E612E5"/>
    <w:rsid w:val="00E61B5D"/>
    <w:rsid w:val="00E62E44"/>
    <w:rsid w:val="00E62E95"/>
    <w:rsid w:val="00E85FCA"/>
    <w:rsid w:val="00E8766A"/>
    <w:rsid w:val="00E967A3"/>
    <w:rsid w:val="00EA2AD4"/>
    <w:rsid w:val="00EA463C"/>
    <w:rsid w:val="00EB5B6C"/>
    <w:rsid w:val="00EC3515"/>
    <w:rsid w:val="00ED0D91"/>
    <w:rsid w:val="00ED0DC2"/>
    <w:rsid w:val="00ED4605"/>
    <w:rsid w:val="00ED7965"/>
    <w:rsid w:val="00EE6C6E"/>
    <w:rsid w:val="00EF23D6"/>
    <w:rsid w:val="00EF2C47"/>
    <w:rsid w:val="00EF788E"/>
    <w:rsid w:val="00F01261"/>
    <w:rsid w:val="00F0364F"/>
    <w:rsid w:val="00F04B5E"/>
    <w:rsid w:val="00F15D52"/>
    <w:rsid w:val="00F170B8"/>
    <w:rsid w:val="00F22515"/>
    <w:rsid w:val="00F22C69"/>
    <w:rsid w:val="00F335D9"/>
    <w:rsid w:val="00F3607F"/>
    <w:rsid w:val="00F379DA"/>
    <w:rsid w:val="00F4330E"/>
    <w:rsid w:val="00F539FE"/>
    <w:rsid w:val="00F55CE7"/>
    <w:rsid w:val="00F56B59"/>
    <w:rsid w:val="00F757BC"/>
    <w:rsid w:val="00F92E56"/>
    <w:rsid w:val="00F93005"/>
    <w:rsid w:val="00F936BE"/>
    <w:rsid w:val="00F94139"/>
    <w:rsid w:val="00F94DE3"/>
    <w:rsid w:val="00F96017"/>
    <w:rsid w:val="00FA161D"/>
    <w:rsid w:val="00FA4995"/>
    <w:rsid w:val="00FA600C"/>
    <w:rsid w:val="00FA6995"/>
    <w:rsid w:val="00FE0CCD"/>
    <w:rsid w:val="00FE1685"/>
    <w:rsid w:val="00FE6DDE"/>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B355B61"/>
  <w15:chartTrackingRefBased/>
  <w15:docId w15:val="{27330122-ACAE-4D47-890F-E988BA11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lang w:val="nn-NO"/>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AB067F"/>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paragraph" w:styleId="Overskrift5">
    <w:name w:val="heading 5"/>
    <w:basedOn w:val="Normal"/>
    <w:next w:val="Normal"/>
    <w:link w:val="Overskrift5Tegn"/>
    <w:uiPriority w:val="9"/>
    <w:semiHidden/>
    <w:unhideWhenUsed/>
    <w:qFormat/>
    <w:rsid w:val="0093344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AB067F"/>
    <w:rPr>
      <w:rFonts w:ascii="Open Sans SemiBold" w:eastAsiaTheme="majorEastAsia" w:hAnsi="Open Sans SemiBold" w:cs="Open Sans SemiBold"/>
      <w:szCs w:val="26"/>
      <w:lang w:val="nn-NO"/>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Listeavsnitt">
    <w:name w:val="List Paragraph"/>
    <w:basedOn w:val="Normal"/>
    <w:link w:val="ListeavsnittTegn"/>
    <w:uiPriority w:val="34"/>
    <w:qFormat/>
    <w:rsid w:val="0088745C"/>
    <w:pPr>
      <w:ind w:left="720"/>
      <w:contextualSpacing/>
    </w:pPr>
  </w:style>
  <w:style w:type="paragraph" w:customStyle="1" w:styleId="Default">
    <w:name w:val="Default"/>
    <w:rsid w:val="009E6784"/>
    <w:pPr>
      <w:autoSpaceDE w:val="0"/>
      <w:autoSpaceDN w:val="0"/>
      <w:adjustRightInd w:val="0"/>
      <w:spacing w:after="0" w:line="240" w:lineRule="auto"/>
    </w:pPr>
    <w:rPr>
      <w:rFonts w:ascii="Open Sans" w:hAnsi="Open Sans" w:cs="Open Sans"/>
      <w:color w:val="000000"/>
      <w:sz w:val="24"/>
      <w:szCs w:val="24"/>
    </w:rPr>
  </w:style>
  <w:style w:type="paragraph" w:styleId="Bildetekst">
    <w:name w:val="caption"/>
    <w:basedOn w:val="Normal"/>
    <w:next w:val="Normal"/>
    <w:uiPriority w:val="35"/>
    <w:unhideWhenUsed/>
    <w:qFormat/>
    <w:rsid w:val="00F22515"/>
    <w:pPr>
      <w:spacing w:after="200"/>
    </w:pPr>
    <w:rPr>
      <w:i/>
      <w:iCs/>
      <w:color w:val="44546A" w:themeColor="text2"/>
      <w:sz w:val="18"/>
      <w:szCs w:val="18"/>
    </w:rPr>
  </w:style>
  <w:style w:type="paragraph" w:styleId="Brdtekst">
    <w:name w:val="Body Text"/>
    <w:basedOn w:val="Normal"/>
    <w:link w:val="BrdtekstTegn"/>
    <w:uiPriority w:val="1"/>
    <w:qFormat/>
    <w:rsid w:val="009C6768"/>
    <w:pPr>
      <w:widowControl w:val="0"/>
      <w:autoSpaceDE w:val="0"/>
      <w:autoSpaceDN w:val="0"/>
      <w:ind w:left="814"/>
    </w:pPr>
    <w:rPr>
      <w:rFonts w:ascii="Calibri" w:eastAsia="Calibri" w:hAnsi="Calibri" w:cs="Calibri"/>
      <w:sz w:val="22"/>
      <w:szCs w:val="22"/>
    </w:rPr>
  </w:style>
  <w:style w:type="character" w:customStyle="1" w:styleId="BrdtekstTegn">
    <w:name w:val="Brødtekst Tegn"/>
    <w:basedOn w:val="Standardskriftforavsnitt"/>
    <w:link w:val="Brdtekst"/>
    <w:uiPriority w:val="1"/>
    <w:rsid w:val="009C6768"/>
    <w:rPr>
      <w:rFonts w:ascii="Calibri" w:eastAsia="Calibri" w:hAnsi="Calibri" w:cs="Calibri"/>
      <w:lang w:val="nn-NO"/>
    </w:rPr>
  </w:style>
  <w:style w:type="character" w:customStyle="1" w:styleId="ListeavsnittTegn">
    <w:name w:val="Listeavsnitt Tegn"/>
    <w:basedOn w:val="Standardskriftforavsnitt"/>
    <w:link w:val="Listeavsnitt"/>
    <w:uiPriority w:val="34"/>
    <w:rsid w:val="006F7F60"/>
    <w:rPr>
      <w:rFonts w:ascii="Open Sans" w:hAnsi="Open Sans"/>
      <w:sz w:val="20"/>
      <w:szCs w:val="21"/>
      <w:lang w:val="nn-NO"/>
    </w:rPr>
  </w:style>
  <w:style w:type="character" w:customStyle="1" w:styleId="normaltextrun">
    <w:name w:val="normaltextrun"/>
    <w:basedOn w:val="Standardskriftforavsnitt"/>
    <w:rsid w:val="003F39FB"/>
  </w:style>
  <w:style w:type="character" w:customStyle="1" w:styleId="fontstyle01">
    <w:name w:val="fontstyle01"/>
    <w:basedOn w:val="Standardskriftforavsnitt"/>
    <w:rsid w:val="00320E5E"/>
    <w:rPr>
      <w:rFonts w:ascii="ArialMT" w:hAnsi="ArialMT" w:hint="default"/>
      <w:b w:val="0"/>
      <w:bCs w:val="0"/>
      <w:i w:val="0"/>
      <w:iCs w:val="0"/>
      <w:color w:val="000000"/>
      <w:sz w:val="20"/>
      <w:szCs w:val="20"/>
    </w:rPr>
  </w:style>
  <w:style w:type="paragraph" w:styleId="NormalWeb">
    <w:name w:val="Normal (Web)"/>
    <w:basedOn w:val="Normal"/>
    <w:uiPriority w:val="99"/>
    <w:unhideWhenUsed/>
    <w:rsid w:val="00767CC6"/>
    <w:pPr>
      <w:spacing w:before="100" w:beforeAutospacing="1" w:after="100" w:afterAutospacing="1"/>
    </w:pPr>
    <w:rPr>
      <w:rFonts w:ascii="Times New Roman" w:eastAsia="Times New Roman" w:hAnsi="Times New Roman" w:cs="Times New Roman"/>
      <w:sz w:val="24"/>
      <w:szCs w:val="24"/>
      <w:lang w:val="nb-NO" w:eastAsia="nb-NO"/>
    </w:rPr>
  </w:style>
  <w:style w:type="character" w:customStyle="1" w:styleId="Overskrift5Tegn">
    <w:name w:val="Overskrift 5 Tegn"/>
    <w:basedOn w:val="Standardskriftforavsnitt"/>
    <w:link w:val="Overskrift5"/>
    <w:uiPriority w:val="9"/>
    <w:semiHidden/>
    <w:rsid w:val="00933445"/>
    <w:rPr>
      <w:rFonts w:asciiTheme="majorHAnsi" w:eastAsiaTheme="majorEastAsia" w:hAnsiTheme="majorHAnsi" w:cstheme="majorBidi"/>
      <w:color w:val="2F5496" w:themeColor="accent1" w:themeShade="BF"/>
      <w:sz w:val="20"/>
      <w:szCs w:val="21"/>
      <w:lang w:val="nn-NO"/>
    </w:rPr>
  </w:style>
  <w:style w:type="character" w:styleId="Sterkutheving">
    <w:name w:val="Intense Emphasis"/>
    <w:basedOn w:val="Standardskriftforavsnitt"/>
    <w:uiPriority w:val="21"/>
    <w:qFormat/>
    <w:rsid w:val="0093344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9951">
      <w:bodyDiv w:val="1"/>
      <w:marLeft w:val="0"/>
      <w:marRight w:val="0"/>
      <w:marTop w:val="0"/>
      <w:marBottom w:val="0"/>
      <w:divBdr>
        <w:top w:val="none" w:sz="0" w:space="0" w:color="auto"/>
        <w:left w:val="none" w:sz="0" w:space="0" w:color="auto"/>
        <w:bottom w:val="none" w:sz="0" w:space="0" w:color="auto"/>
        <w:right w:val="none" w:sz="0" w:space="0" w:color="auto"/>
      </w:divBdr>
    </w:div>
    <w:div w:id="85856109">
      <w:bodyDiv w:val="1"/>
      <w:marLeft w:val="0"/>
      <w:marRight w:val="0"/>
      <w:marTop w:val="0"/>
      <w:marBottom w:val="0"/>
      <w:divBdr>
        <w:top w:val="none" w:sz="0" w:space="0" w:color="auto"/>
        <w:left w:val="none" w:sz="0" w:space="0" w:color="auto"/>
        <w:bottom w:val="none" w:sz="0" w:space="0" w:color="auto"/>
        <w:right w:val="none" w:sz="0" w:space="0" w:color="auto"/>
      </w:divBdr>
    </w:div>
    <w:div w:id="410279262">
      <w:bodyDiv w:val="1"/>
      <w:marLeft w:val="0"/>
      <w:marRight w:val="0"/>
      <w:marTop w:val="0"/>
      <w:marBottom w:val="0"/>
      <w:divBdr>
        <w:top w:val="none" w:sz="0" w:space="0" w:color="auto"/>
        <w:left w:val="none" w:sz="0" w:space="0" w:color="auto"/>
        <w:bottom w:val="none" w:sz="0" w:space="0" w:color="auto"/>
        <w:right w:val="none" w:sz="0" w:space="0" w:color="auto"/>
      </w:divBdr>
    </w:div>
    <w:div w:id="1153334244">
      <w:bodyDiv w:val="1"/>
      <w:marLeft w:val="0"/>
      <w:marRight w:val="0"/>
      <w:marTop w:val="0"/>
      <w:marBottom w:val="0"/>
      <w:divBdr>
        <w:top w:val="none" w:sz="0" w:space="0" w:color="auto"/>
        <w:left w:val="none" w:sz="0" w:space="0" w:color="auto"/>
        <w:bottom w:val="none" w:sz="0" w:space="0" w:color="auto"/>
        <w:right w:val="none" w:sz="0" w:space="0" w:color="auto"/>
      </w:divBdr>
    </w:div>
    <w:div w:id="1299915464">
      <w:bodyDiv w:val="1"/>
      <w:marLeft w:val="0"/>
      <w:marRight w:val="0"/>
      <w:marTop w:val="0"/>
      <w:marBottom w:val="0"/>
      <w:divBdr>
        <w:top w:val="none" w:sz="0" w:space="0" w:color="auto"/>
        <w:left w:val="none" w:sz="0" w:space="0" w:color="auto"/>
        <w:bottom w:val="none" w:sz="0" w:space="0" w:color="auto"/>
        <w:right w:val="none" w:sz="0" w:space="0" w:color="auto"/>
      </w:divBdr>
    </w:div>
    <w:div w:id="1315798873">
      <w:bodyDiv w:val="1"/>
      <w:marLeft w:val="0"/>
      <w:marRight w:val="0"/>
      <w:marTop w:val="0"/>
      <w:marBottom w:val="0"/>
      <w:divBdr>
        <w:top w:val="none" w:sz="0" w:space="0" w:color="auto"/>
        <w:left w:val="none" w:sz="0" w:space="0" w:color="auto"/>
        <w:bottom w:val="none" w:sz="0" w:space="0" w:color="auto"/>
        <w:right w:val="none" w:sz="0" w:space="0" w:color="auto"/>
      </w:divBdr>
    </w:div>
    <w:div w:id="1565990871">
      <w:bodyDiv w:val="1"/>
      <w:marLeft w:val="0"/>
      <w:marRight w:val="0"/>
      <w:marTop w:val="0"/>
      <w:marBottom w:val="0"/>
      <w:divBdr>
        <w:top w:val="none" w:sz="0" w:space="0" w:color="auto"/>
        <w:left w:val="none" w:sz="0" w:space="0" w:color="auto"/>
        <w:bottom w:val="none" w:sz="0" w:space="0" w:color="auto"/>
        <w:right w:val="none" w:sz="0" w:space="0" w:color="auto"/>
      </w:divBdr>
    </w:div>
    <w:div w:id="1676613876">
      <w:bodyDiv w:val="1"/>
      <w:marLeft w:val="0"/>
      <w:marRight w:val="0"/>
      <w:marTop w:val="0"/>
      <w:marBottom w:val="0"/>
      <w:divBdr>
        <w:top w:val="none" w:sz="0" w:space="0" w:color="auto"/>
        <w:left w:val="none" w:sz="0" w:space="0" w:color="auto"/>
        <w:bottom w:val="none" w:sz="0" w:space="0" w:color="auto"/>
        <w:right w:val="none" w:sz="0" w:space="0" w:color="auto"/>
      </w:divBdr>
    </w:div>
    <w:div w:id="1775175932">
      <w:bodyDiv w:val="1"/>
      <w:marLeft w:val="0"/>
      <w:marRight w:val="0"/>
      <w:marTop w:val="0"/>
      <w:marBottom w:val="0"/>
      <w:divBdr>
        <w:top w:val="none" w:sz="0" w:space="0" w:color="auto"/>
        <w:left w:val="none" w:sz="0" w:space="0" w:color="auto"/>
        <w:bottom w:val="none" w:sz="0" w:space="0" w:color="auto"/>
        <w:right w:val="none" w:sz="0" w:space="0" w:color="auto"/>
      </w:divBdr>
    </w:div>
    <w:div w:id="1783301929">
      <w:bodyDiv w:val="1"/>
      <w:marLeft w:val="0"/>
      <w:marRight w:val="0"/>
      <w:marTop w:val="0"/>
      <w:marBottom w:val="0"/>
      <w:divBdr>
        <w:top w:val="none" w:sz="0" w:space="0" w:color="auto"/>
        <w:left w:val="none" w:sz="0" w:space="0" w:color="auto"/>
        <w:bottom w:val="none" w:sz="0" w:space="0" w:color="auto"/>
        <w:right w:val="none" w:sz="0" w:space="0" w:color="auto"/>
      </w:divBdr>
    </w:div>
    <w:div w:id="20149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6E5CA.782B0C90" TargetMode="External"/><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071E-2975-4E14-AD8A-CF6F47FB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4403</Words>
  <Characters>23342</Characters>
  <Application>Microsoft Office Word</Application>
  <DocSecurity>0</DocSecurity>
  <Lines>194</Lines>
  <Paragraphs>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Steigedal, Hege</dc:creator>
  <cp:keywords/>
  <dc:description/>
  <cp:lastModifiedBy>Betten, Ola</cp:lastModifiedBy>
  <cp:revision>8</cp:revision>
  <cp:lastPrinted>2022-03-10T10:53:00Z</cp:lastPrinted>
  <dcterms:created xsi:type="dcterms:W3CDTF">2024-05-27T12:02:00Z</dcterms:created>
  <dcterms:modified xsi:type="dcterms:W3CDTF">2024-05-27T13:44:00Z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\\FMMRFIL\Brukere\fmmrhest\ephorte5\1172156_DOCX.XML</vt:lpwstr>
  </property>
  <property fmtid="{D5CDD505-2E9C-101B-9397-08002B2CF9AE}" pid="3" name="CheckInType">
    <vt:lpwstr>FromApplication</vt:lpwstr>
  </property>
  <property fmtid="{D5CDD505-2E9C-101B-9397-08002B2CF9AE}" pid="4" name="CheckInDocForm">
    <vt:lpwstr>http://FMEPHWEB2/FMMR/shared/aspx/Default/CheckInDocForm.aspx</vt:lpwstr>
  </property>
  <property fmtid="{D5CDD505-2E9C-101B-9397-08002B2CF9AE}" pid="5" name="DokType">
    <vt:lpwstr>U</vt:lpwstr>
  </property>
  <property fmtid="{D5CDD505-2E9C-101B-9397-08002B2CF9AE}" pid="6" name="DokID">
    <vt:i4>989525</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http%3a%2f%2ffmephweb2%2fFMMR%2fshared%2faspx%2fDefault%2fdetails.aspx%3ff%3dViewJP%26JP_ID%3d659844%26LoadDocHandling%3dtrue</vt:lpwstr>
  </property>
  <property fmtid="{D5CDD505-2E9C-101B-9397-08002B2CF9AE}" pid="11" name="WindowName">
    <vt:lpwstr>rbottom</vt:lpwstr>
  </property>
  <property fmtid="{D5CDD505-2E9C-101B-9397-08002B2CF9AE}" pid="12" name="FileName">
    <vt:lpwstr>%5c%5cFMMRFIL%5cBrukere%5cfmmrhest%5cephorte5%5c1172156.DOCX</vt:lpwstr>
  </property>
  <property fmtid="{D5CDD505-2E9C-101B-9397-08002B2CF9AE}" pid="13" name="LinkId">
    <vt:i4>659844</vt:i4>
  </property>
</Properties>
</file>